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E5" w:rsidRPr="00275A44" w:rsidRDefault="008324E5" w:rsidP="008324E5">
      <w:pPr>
        <w:keepNext/>
        <w:spacing w:after="0" w:line="360" w:lineRule="auto"/>
        <w:contextualSpacing/>
        <w:jc w:val="both"/>
        <w:outlineLvl w:val="0"/>
        <w:rPr>
          <w:rFonts w:ascii="Arial" w:eastAsia="Times New Roman" w:hAnsi="Arial" w:cs="Arial"/>
          <w:lang w:val="en-GB"/>
        </w:rPr>
      </w:pPr>
      <w:r w:rsidRPr="00275A44">
        <w:rPr>
          <w:rFonts w:ascii="Arial" w:eastAsia="Times New Roman" w:hAnsi="Arial" w:cs="Arial"/>
          <w:lang w:val="en-GB"/>
        </w:rPr>
        <w:t>JURISDICTION, DETAILS OF THE HEARING AND REPRESENTATION</w:t>
      </w:r>
    </w:p>
    <w:p w:rsidR="008324E5" w:rsidRPr="00275A44" w:rsidRDefault="008324E5" w:rsidP="008324E5">
      <w:pPr>
        <w:numPr>
          <w:ilvl w:val="0"/>
          <w:numId w:val="1"/>
        </w:numPr>
        <w:spacing w:after="0" w:line="360" w:lineRule="auto"/>
        <w:ind w:left="720"/>
        <w:contextualSpacing/>
        <w:jc w:val="both"/>
        <w:rPr>
          <w:rFonts w:ascii="Arial" w:eastAsia="Times New Roman" w:hAnsi="Arial" w:cs="Arial"/>
        </w:rPr>
      </w:pPr>
      <w:r w:rsidRPr="00275A44">
        <w:rPr>
          <w:rFonts w:ascii="Arial" w:eastAsia="Times New Roman" w:hAnsi="Arial" w:cs="Arial"/>
        </w:rPr>
        <w:t xml:space="preserve">I satisfied myself that the </w:t>
      </w:r>
      <w:r w:rsidR="00F0097C">
        <w:rPr>
          <w:rFonts w:ascii="Arial" w:eastAsia="Times New Roman" w:hAnsi="Arial" w:cs="Arial"/>
        </w:rPr>
        <w:t>…………….</w:t>
      </w:r>
      <w:r w:rsidRPr="00275A44">
        <w:rPr>
          <w:rFonts w:ascii="Arial" w:eastAsia="Times New Roman" w:hAnsi="Arial" w:cs="Arial"/>
        </w:rPr>
        <w:t>had jurisdiction to hear this matter.</w:t>
      </w:r>
    </w:p>
    <w:p w:rsidR="008324E5" w:rsidRPr="00275A44" w:rsidRDefault="008324E5" w:rsidP="008324E5">
      <w:pPr>
        <w:spacing w:after="0" w:line="360" w:lineRule="auto"/>
        <w:ind w:left="720"/>
        <w:contextualSpacing/>
        <w:jc w:val="both"/>
        <w:rPr>
          <w:rFonts w:ascii="Arial" w:eastAsia="Times New Roman" w:hAnsi="Arial" w:cs="Arial"/>
        </w:rPr>
      </w:pPr>
    </w:p>
    <w:p w:rsidR="008324E5" w:rsidRPr="00275A44" w:rsidRDefault="008324E5" w:rsidP="008324E5">
      <w:pPr>
        <w:numPr>
          <w:ilvl w:val="0"/>
          <w:numId w:val="1"/>
        </w:numPr>
        <w:spacing w:after="0" w:line="360" w:lineRule="auto"/>
        <w:ind w:left="720"/>
        <w:contextualSpacing/>
        <w:jc w:val="both"/>
        <w:rPr>
          <w:rFonts w:ascii="Arial" w:eastAsia="Times New Roman" w:hAnsi="Arial" w:cs="Arial"/>
        </w:rPr>
      </w:pPr>
      <w:r w:rsidRPr="00275A44">
        <w:rPr>
          <w:rFonts w:ascii="Arial" w:eastAsia="Times New Roman" w:hAnsi="Arial" w:cs="Arial"/>
        </w:rPr>
        <w:t>The arbitration hearings were held on 28 September</w:t>
      </w:r>
      <w:r>
        <w:rPr>
          <w:rFonts w:ascii="Arial" w:eastAsia="Times New Roman" w:hAnsi="Arial" w:cs="Arial"/>
        </w:rPr>
        <w:t xml:space="preserve"> and </w:t>
      </w:r>
      <w:r w:rsidRPr="00275A44">
        <w:rPr>
          <w:rFonts w:ascii="Arial" w:eastAsia="Times New Roman" w:hAnsi="Arial" w:cs="Arial"/>
        </w:rPr>
        <w:t>7 November 2016</w:t>
      </w:r>
      <w:r>
        <w:rPr>
          <w:rFonts w:ascii="Arial" w:eastAsia="Times New Roman" w:hAnsi="Arial" w:cs="Arial"/>
        </w:rPr>
        <w:t xml:space="preserve">; </w:t>
      </w:r>
      <w:r w:rsidRPr="00275A44">
        <w:rPr>
          <w:rFonts w:ascii="Arial" w:eastAsia="Times New Roman" w:hAnsi="Arial" w:cs="Arial"/>
        </w:rPr>
        <w:t>1 February</w:t>
      </w:r>
      <w:r>
        <w:rPr>
          <w:rFonts w:ascii="Arial" w:eastAsia="Times New Roman" w:hAnsi="Arial" w:cs="Arial"/>
        </w:rPr>
        <w:t xml:space="preserve">, </w:t>
      </w:r>
      <w:r w:rsidRPr="00275A44">
        <w:rPr>
          <w:rFonts w:ascii="Arial" w:eastAsia="Times New Roman" w:hAnsi="Arial" w:cs="Arial"/>
        </w:rPr>
        <w:t>15 March</w:t>
      </w:r>
      <w:r>
        <w:rPr>
          <w:rFonts w:ascii="Arial" w:eastAsia="Times New Roman" w:hAnsi="Arial" w:cs="Arial"/>
        </w:rPr>
        <w:t xml:space="preserve"> and 29 May </w:t>
      </w:r>
      <w:r w:rsidRPr="00275A44">
        <w:rPr>
          <w:rFonts w:ascii="Arial" w:eastAsia="Times New Roman" w:hAnsi="Arial" w:cs="Arial"/>
        </w:rPr>
        <w:t xml:space="preserve">2017 in a boardroom of the respondent in </w:t>
      </w:r>
      <w:r w:rsidR="00F0097C">
        <w:rPr>
          <w:rFonts w:ascii="Arial" w:eastAsia="Times New Roman" w:hAnsi="Arial" w:cs="Arial"/>
        </w:rPr>
        <w:t>…….</w:t>
      </w:r>
      <w:r w:rsidRPr="00275A44">
        <w:rPr>
          <w:rFonts w:ascii="Arial" w:eastAsia="Times New Roman" w:hAnsi="Arial" w:cs="Arial"/>
        </w:rPr>
        <w:t xml:space="preserve"> Building, Pietermaritzburg.  The applicant was represented by attorney Mr </w:t>
      </w:r>
      <w:r w:rsidR="00F0097C">
        <w:rPr>
          <w:rFonts w:ascii="Arial" w:eastAsia="Times New Roman" w:hAnsi="Arial" w:cs="Arial"/>
        </w:rPr>
        <w:t>……….</w:t>
      </w:r>
      <w:r w:rsidRPr="00275A44">
        <w:rPr>
          <w:rFonts w:ascii="Arial" w:eastAsia="Times New Roman" w:hAnsi="Arial" w:cs="Arial"/>
        </w:rPr>
        <w:t xml:space="preserve"> (</w:t>
      </w:r>
      <w:proofErr w:type="gramStart"/>
      <w:r w:rsidRPr="00275A44">
        <w:rPr>
          <w:rFonts w:ascii="Arial" w:eastAsia="Times New Roman" w:hAnsi="Arial" w:cs="Arial"/>
        </w:rPr>
        <w:t>by</w:t>
      </w:r>
      <w:proofErr w:type="gramEnd"/>
      <w:r w:rsidRPr="00275A44">
        <w:rPr>
          <w:rFonts w:ascii="Arial" w:eastAsia="Times New Roman" w:hAnsi="Arial" w:cs="Arial"/>
        </w:rPr>
        <w:t xml:space="preserve"> consent) while the respondent was represented by Mr </w:t>
      </w:r>
      <w:r w:rsidR="00F0097C">
        <w:rPr>
          <w:rFonts w:ascii="Arial" w:eastAsia="Times New Roman" w:hAnsi="Arial" w:cs="Arial"/>
        </w:rPr>
        <w:t>…………</w:t>
      </w:r>
      <w:r w:rsidRPr="00275A44">
        <w:rPr>
          <w:rFonts w:ascii="Arial" w:eastAsia="Times New Roman" w:hAnsi="Arial" w:cs="Arial"/>
        </w:rPr>
        <w:t>(at the first sitting only) and thereafter by Ms</w:t>
      </w:r>
      <w:r w:rsidR="00F0097C">
        <w:rPr>
          <w:rFonts w:ascii="Arial" w:eastAsia="Times New Roman" w:hAnsi="Arial" w:cs="Arial"/>
        </w:rPr>
        <w:t xml:space="preserve"> ………………</w:t>
      </w:r>
      <w:r w:rsidRPr="00275A44">
        <w:rPr>
          <w:rFonts w:ascii="Arial" w:eastAsia="Times New Roman" w:hAnsi="Arial" w:cs="Arial"/>
        </w:rPr>
        <w:t>(assistant director labour relations).  Both representatives had approximately 10 years of experience in representing parties at arbitrations.</w:t>
      </w:r>
      <w:r>
        <w:rPr>
          <w:rFonts w:ascii="Arial" w:eastAsia="Times New Roman" w:hAnsi="Arial" w:cs="Arial"/>
        </w:rPr>
        <w:t xml:space="preserve">  The proceedings were manually and digitally recorded; and interpreted in isiZulu.</w:t>
      </w:r>
    </w:p>
    <w:p w:rsidR="008324E5" w:rsidRPr="00275A44" w:rsidRDefault="008324E5" w:rsidP="008324E5">
      <w:pPr>
        <w:spacing w:after="0" w:line="240" w:lineRule="auto"/>
        <w:ind w:left="720"/>
        <w:rPr>
          <w:rFonts w:ascii="Arial" w:eastAsia="Times New Roman" w:hAnsi="Arial" w:cs="Arial"/>
        </w:rPr>
      </w:pPr>
    </w:p>
    <w:p w:rsidR="008324E5" w:rsidRPr="00275A44" w:rsidRDefault="008324E5" w:rsidP="008324E5">
      <w:pPr>
        <w:numPr>
          <w:ilvl w:val="0"/>
          <w:numId w:val="1"/>
        </w:numPr>
        <w:spacing w:after="0" w:line="360" w:lineRule="auto"/>
        <w:ind w:left="720"/>
        <w:contextualSpacing/>
        <w:jc w:val="both"/>
        <w:rPr>
          <w:rFonts w:ascii="Arial" w:eastAsia="Times New Roman" w:hAnsi="Arial" w:cs="Arial"/>
        </w:rPr>
      </w:pPr>
      <w:r w:rsidRPr="00275A44">
        <w:rPr>
          <w:rFonts w:ascii="Arial" w:eastAsia="Times New Roman" w:hAnsi="Arial" w:cs="Arial"/>
        </w:rPr>
        <w:t>The respondent handed in its bundle of documents on 28 September 2016.  The applicant did not dispute any of the documents as regards their authenticity or the correctness of their contents.  (It was accepted by both parties that the medical certificates on pages 32 and 35</w:t>
      </w:r>
      <w:r>
        <w:rPr>
          <w:rFonts w:ascii="Arial" w:eastAsia="Times New Roman" w:hAnsi="Arial" w:cs="Arial"/>
        </w:rPr>
        <w:t xml:space="preserve"> of the bundle</w:t>
      </w:r>
      <w:r w:rsidRPr="00275A44">
        <w:rPr>
          <w:rFonts w:ascii="Arial" w:eastAsia="Times New Roman" w:hAnsi="Arial" w:cs="Arial"/>
        </w:rPr>
        <w:t xml:space="preserve"> were fraudulent</w:t>
      </w:r>
      <w:r>
        <w:rPr>
          <w:rFonts w:ascii="Arial" w:eastAsia="Times New Roman" w:hAnsi="Arial" w:cs="Arial"/>
        </w:rPr>
        <w:t xml:space="preserve"> and had been submitted by the applicant to the respondent</w:t>
      </w:r>
      <w:r w:rsidRPr="00275A44">
        <w:rPr>
          <w:rFonts w:ascii="Arial" w:eastAsia="Times New Roman" w:hAnsi="Arial" w:cs="Arial"/>
        </w:rPr>
        <w:t>.)  The applicant did not hand in any documents.</w:t>
      </w:r>
    </w:p>
    <w:p w:rsidR="008324E5" w:rsidRPr="00275A44" w:rsidRDefault="008324E5" w:rsidP="008324E5">
      <w:pPr>
        <w:spacing w:after="0" w:line="240" w:lineRule="auto"/>
        <w:ind w:left="720"/>
        <w:rPr>
          <w:rFonts w:ascii="Arial" w:eastAsia="Times New Roman" w:hAnsi="Arial" w:cs="Arial"/>
        </w:rPr>
      </w:pPr>
    </w:p>
    <w:p w:rsidR="008324E5" w:rsidRPr="00275A44" w:rsidRDefault="008324E5" w:rsidP="008324E5">
      <w:pPr>
        <w:numPr>
          <w:ilvl w:val="0"/>
          <w:numId w:val="1"/>
        </w:numPr>
        <w:spacing w:after="0" w:line="360" w:lineRule="auto"/>
        <w:ind w:left="720"/>
        <w:contextualSpacing/>
        <w:jc w:val="both"/>
        <w:rPr>
          <w:rFonts w:ascii="Arial" w:eastAsia="Times New Roman" w:hAnsi="Arial" w:cs="Arial"/>
        </w:rPr>
      </w:pPr>
      <w:r w:rsidRPr="00275A44">
        <w:rPr>
          <w:rFonts w:ascii="Arial" w:eastAsia="Times New Roman" w:hAnsi="Arial" w:cs="Arial"/>
        </w:rPr>
        <w:t>A pre-</w:t>
      </w:r>
      <w:proofErr w:type="spellStart"/>
      <w:r w:rsidRPr="00275A44">
        <w:rPr>
          <w:rFonts w:ascii="Arial" w:eastAsia="Times New Roman" w:hAnsi="Arial" w:cs="Arial"/>
        </w:rPr>
        <w:t>arb</w:t>
      </w:r>
      <w:proofErr w:type="spellEnd"/>
      <w:r w:rsidRPr="00275A44">
        <w:rPr>
          <w:rFonts w:ascii="Arial" w:eastAsia="Times New Roman" w:hAnsi="Arial" w:cs="Arial"/>
        </w:rPr>
        <w:t xml:space="preserve"> was conducted on 7 November 2016 with the consent of the parties.  A minute thereof was distributed to both parties.  After minor amendments were made thereto, it was read into the record on 1 February 2017.  The parties were advised to keep the minute handy and make regular reference to it to ensure that their witnesses dealt with all the disputed issues.</w:t>
      </w:r>
    </w:p>
    <w:p w:rsidR="008324E5" w:rsidRPr="00275A44" w:rsidRDefault="008324E5" w:rsidP="008324E5">
      <w:pPr>
        <w:spacing w:after="0" w:line="240" w:lineRule="auto"/>
        <w:ind w:left="720"/>
        <w:rPr>
          <w:rFonts w:ascii="Arial" w:eastAsia="Times New Roman" w:hAnsi="Arial" w:cs="Arial"/>
        </w:rPr>
      </w:pPr>
    </w:p>
    <w:p w:rsidR="008324E5" w:rsidRPr="00275A44" w:rsidRDefault="008324E5" w:rsidP="008324E5">
      <w:pPr>
        <w:numPr>
          <w:ilvl w:val="0"/>
          <w:numId w:val="1"/>
        </w:numPr>
        <w:spacing w:after="0" w:line="360" w:lineRule="auto"/>
        <w:ind w:left="720"/>
        <w:contextualSpacing/>
        <w:jc w:val="both"/>
        <w:rPr>
          <w:rFonts w:ascii="Arial" w:eastAsia="Times New Roman" w:hAnsi="Arial" w:cs="Arial"/>
        </w:rPr>
      </w:pPr>
      <w:r w:rsidRPr="00275A44">
        <w:rPr>
          <w:rFonts w:ascii="Arial" w:eastAsia="Times New Roman" w:hAnsi="Arial" w:cs="Arial"/>
        </w:rPr>
        <w:t>At the outset the parties were advised as follows: “</w:t>
      </w:r>
      <w:r w:rsidRPr="00275A44">
        <w:rPr>
          <w:rFonts w:ascii="Arial" w:eastAsia="Times New Roman" w:hAnsi="Arial" w:cs="Arial"/>
          <w:i/>
        </w:rPr>
        <w:t>The purpose of cross-examination is, amongst other things, to</w:t>
      </w:r>
      <w:r>
        <w:rPr>
          <w:rFonts w:ascii="Arial" w:eastAsia="Times New Roman" w:hAnsi="Arial" w:cs="Arial"/>
          <w:i/>
        </w:rPr>
        <w:t xml:space="preserve"> test the credibility and reliability of evidence, and to show that your version is </w:t>
      </w:r>
      <w:r w:rsidRPr="00275A44">
        <w:rPr>
          <w:rFonts w:ascii="Arial" w:eastAsia="Times New Roman" w:hAnsi="Arial" w:cs="Arial"/>
          <w:i/>
        </w:rPr>
        <w:t>more probable</w:t>
      </w:r>
      <w:r>
        <w:rPr>
          <w:rFonts w:ascii="Arial" w:eastAsia="Times New Roman" w:hAnsi="Arial" w:cs="Arial"/>
          <w:i/>
        </w:rPr>
        <w:t xml:space="preserve">.  </w:t>
      </w:r>
      <w:r w:rsidRPr="00275A44">
        <w:rPr>
          <w:rFonts w:ascii="Arial" w:eastAsia="Times New Roman" w:hAnsi="Arial" w:cs="Arial"/>
          <w:i/>
        </w:rPr>
        <w:t xml:space="preserve">It is important to bear 3 things in mind when cross-examining – (a) You must put your version to the opposing witness; (b) If an opposing witness has left out an important fact then that should be put to the witness; (c)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w:t>
      </w:r>
      <w:r w:rsidRPr="00275A44">
        <w:rPr>
          <w:rFonts w:ascii="Arial" w:eastAsia="Times New Roman" w:hAnsi="Arial" w:cs="Arial"/>
          <w:i/>
        </w:rPr>
        <w:lastRenderedPageBreak/>
        <w:t xml:space="preserve">as being true. An adverse inference may be drawn if you do not put your version or put a new version </w:t>
      </w:r>
      <w:proofErr w:type="spellStart"/>
      <w:r w:rsidRPr="00275A44">
        <w:rPr>
          <w:rFonts w:ascii="Arial" w:eastAsia="Times New Roman" w:hAnsi="Arial" w:cs="Arial"/>
          <w:i/>
        </w:rPr>
        <w:t>ie</w:t>
      </w:r>
      <w:proofErr w:type="spellEnd"/>
      <w:r w:rsidRPr="00275A44">
        <w:rPr>
          <w:rFonts w:ascii="Arial" w:eastAsia="Times New Roman" w:hAnsi="Arial" w:cs="Arial"/>
          <w:i/>
        </w:rPr>
        <w:t xml:space="preserve"> a version that was not part and parcel of your case previously</w:t>
      </w:r>
      <w:r w:rsidRPr="00275A44">
        <w:rPr>
          <w:rFonts w:ascii="Arial" w:eastAsia="Times New Roman" w:hAnsi="Arial" w:cs="Arial"/>
        </w:rPr>
        <w:t>.”</w:t>
      </w:r>
    </w:p>
    <w:p w:rsidR="008324E5" w:rsidRPr="00275A44" w:rsidRDefault="008324E5" w:rsidP="008324E5">
      <w:pPr>
        <w:pStyle w:val="ListParagraph"/>
        <w:rPr>
          <w:rFonts w:ascii="Arial" w:eastAsia="Times New Roman" w:hAnsi="Arial" w:cs="Arial"/>
        </w:rPr>
      </w:pPr>
    </w:p>
    <w:p w:rsidR="008324E5" w:rsidRPr="00275A44" w:rsidRDefault="008324E5" w:rsidP="008324E5">
      <w:pPr>
        <w:numPr>
          <w:ilvl w:val="0"/>
          <w:numId w:val="1"/>
        </w:numPr>
        <w:spacing w:after="0" w:line="360" w:lineRule="auto"/>
        <w:ind w:left="720"/>
        <w:contextualSpacing/>
        <w:jc w:val="both"/>
        <w:rPr>
          <w:rFonts w:ascii="Arial" w:eastAsia="Times New Roman" w:hAnsi="Arial" w:cs="Arial"/>
        </w:rPr>
      </w:pPr>
      <w:r w:rsidRPr="00275A44">
        <w:rPr>
          <w:rFonts w:ascii="Arial" w:eastAsia="Times New Roman" w:hAnsi="Arial" w:cs="Arial"/>
        </w:rPr>
        <w:t>The above advice was repeated at the beginning of each new sitting.</w:t>
      </w:r>
    </w:p>
    <w:p w:rsidR="008324E5" w:rsidRPr="00275A44" w:rsidRDefault="008324E5" w:rsidP="008324E5">
      <w:pPr>
        <w:spacing w:after="0" w:line="360" w:lineRule="auto"/>
        <w:ind w:left="720"/>
        <w:contextualSpacing/>
        <w:jc w:val="both"/>
        <w:rPr>
          <w:rFonts w:ascii="Arial" w:eastAsia="Times New Roman" w:hAnsi="Arial" w:cs="Arial"/>
        </w:rPr>
      </w:pPr>
    </w:p>
    <w:p w:rsidR="008324E5" w:rsidRPr="00275A44" w:rsidRDefault="008324E5" w:rsidP="008324E5">
      <w:pPr>
        <w:spacing w:after="0" w:line="360" w:lineRule="auto"/>
        <w:ind w:left="720"/>
        <w:contextualSpacing/>
        <w:jc w:val="both"/>
        <w:rPr>
          <w:rFonts w:ascii="Arial" w:eastAsia="Times New Roman" w:hAnsi="Arial" w:cs="Arial"/>
        </w:rPr>
      </w:pPr>
    </w:p>
    <w:p w:rsidR="008324E5" w:rsidRPr="00275A44" w:rsidRDefault="008324E5" w:rsidP="008324E5">
      <w:pPr>
        <w:keepNext/>
        <w:spacing w:after="0" w:line="360" w:lineRule="auto"/>
        <w:contextualSpacing/>
        <w:jc w:val="both"/>
        <w:outlineLvl w:val="0"/>
        <w:rPr>
          <w:rFonts w:ascii="Arial" w:eastAsia="Times New Roman" w:hAnsi="Arial" w:cs="Arial"/>
          <w:lang w:val="en-GB"/>
        </w:rPr>
      </w:pPr>
      <w:r w:rsidRPr="00275A44">
        <w:rPr>
          <w:rFonts w:ascii="Arial" w:eastAsia="Times New Roman" w:hAnsi="Arial" w:cs="Arial"/>
          <w:lang w:val="en-GB"/>
        </w:rPr>
        <w:t>ISSUE TO BE DECIDED</w:t>
      </w:r>
    </w:p>
    <w:p w:rsidR="008324E5" w:rsidRPr="00275A44" w:rsidRDefault="008324E5" w:rsidP="008324E5">
      <w:pPr>
        <w:numPr>
          <w:ilvl w:val="0"/>
          <w:numId w:val="1"/>
        </w:numPr>
        <w:spacing w:after="0" w:line="360" w:lineRule="auto"/>
        <w:ind w:left="709"/>
        <w:contextualSpacing/>
        <w:jc w:val="both"/>
        <w:rPr>
          <w:rFonts w:ascii="Arial" w:eastAsia="Times New Roman" w:hAnsi="Arial" w:cs="Arial"/>
        </w:rPr>
      </w:pPr>
      <w:r w:rsidRPr="00275A44">
        <w:rPr>
          <w:rFonts w:ascii="Arial" w:eastAsia="Times New Roman" w:hAnsi="Arial" w:cs="Arial"/>
        </w:rPr>
        <w:t>Whether the applicant was dismissed unfairly.  He sought reinstatement with back pay.</w:t>
      </w:r>
    </w:p>
    <w:p w:rsidR="008324E5" w:rsidRPr="00275A44" w:rsidRDefault="008324E5" w:rsidP="008324E5">
      <w:pPr>
        <w:spacing w:after="0" w:line="360" w:lineRule="auto"/>
        <w:ind w:left="709"/>
        <w:contextualSpacing/>
        <w:jc w:val="both"/>
        <w:rPr>
          <w:rFonts w:ascii="Arial" w:eastAsia="Times New Roman" w:hAnsi="Arial" w:cs="Arial"/>
        </w:rPr>
      </w:pPr>
    </w:p>
    <w:p w:rsidR="008324E5" w:rsidRPr="00275A44" w:rsidRDefault="008324E5" w:rsidP="008324E5">
      <w:pPr>
        <w:keepNext/>
        <w:spacing w:after="0" w:line="360" w:lineRule="auto"/>
        <w:contextualSpacing/>
        <w:jc w:val="both"/>
        <w:outlineLvl w:val="0"/>
        <w:rPr>
          <w:rFonts w:ascii="Arial" w:eastAsia="Times New Roman" w:hAnsi="Arial" w:cs="Arial"/>
          <w:lang w:val="en-GB"/>
        </w:rPr>
      </w:pPr>
    </w:p>
    <w:p w:rsidR="008324E5" w:rsidRPr="00275A44" w:rsidRDefault="008324E5" w:rsidP="008324E5">
      <w:pPr>
        <w:keepNext/>
        <w:spacing w:after="0" w:line="360" w:lineRule="auto"/>
        <w:contextualSpacing/>
        <w:jc w:val="both"/>
        <w:outlineLvl w:val="0"/>
        <w:rPr>
          <w:rFonts w:ascii="Arial" w:eastAsia="Times New Roman" w:hAnsi="Arial" w:cs="Arial"/>
          <w:lang w:val="en-GB"/>
        </w:rPr>
      </w:pPr>
      <w:r w:rsidRPr="00275A44">
        <w:rPr>
          <w:rFonts w:ascii="Arial" w:eastAsia="Times New Roman" w:hAnsi="Arial" w:cs="Arial"/>
          <w:lang w:val="en-GB"/>
        </w:rPr>
        <w:t>BACKGROUND TO THE DISPUTE</w:t>
      </w:r>
      <w:r w:rsidRPr="00275A44">
        <w:rPr>
          <w:rFonts w:ascii="Arial" w:eastAsia="Times New Roman" w:hAnsi="Arial" w:cs="Arial"/>
          <w:lang w:val="en-GB"/>
        </w:rPr>
        <w:tab/>
      </w:r>
    </w:p>
    <w:p w:rsidR="008324E5" w:rsidRPr="00275A44" w:rsidRDefault="008324E5" w:rsidP="008324E5">
      <w:pPr>
        <w:numPr>
          <w:ilvl w:val="0"/>
          <w:numId w:val="1"/>
        </w:numPr>
        <w:spacing w:after="0" w:line="360" w:lineRule="auto"/>
        <w:ind w:left="709"/>
        <w:contextualSpacing/>
        <w:jc w:val="both"/>
        <w:rPr>
          <w:rFonts w:ascii="Arial" w:eastAsia="Times New Roman" w:hAnsi="Arial" w:cs="Arial"/>
        </w:rPr>
      </w:pPr>
      <w:r w:rsidRPr="00275A44">
        <w:rPr>
          <w:rFonts w:ascii="Arial" w:eastAsia="Times New Roman" w:hAnsi="Arial" w:cs="Arial"/>
        </w:rPr>
        <w:t xml:space="preserve">The applicant is </w:t>
      </w:r>
      <w:r w:rsidR="00F0097C">
        <w:rPr>
          <w:rFonts w:ascii="Arial" w:eastAsia="Times New Roman" w:hAnsi="Arial" w:cs="Arial"/>
        </w:rPr>
        <w:t>…………</w:t>
      </w:r>
      <w:proofErr w:type="gramStart"/>
      <w:r w:rsidR="00F0097C">
        <w:rPr>
          <w:rFonts w:ascii="Arial" w:eastAsia="Times New Roman" w:hAnsi="Arial" w:cs="Arial"/>
        </w:rPr>
        <w:t>…</w:t>
      </w:r>
      <w:r w:rsidRPr="00275A44">
        <w:rPr>
          <w:rFonts w:ascii="Arial" w:eastAsia="Times New Roman" w:hAnsi="Arial" w:cs="Arial"/>
        </w:rPr>
        <w:t>(</w:t>
      </w:r>
      <w:proofErr w:type="gramEnd"/>
      <w:r w:rsidRPr="00275A44">
        <w:rPr>
          <w:rFonts w:ascii="Arial" w:eastAsia="Times New Roman" w:hAnsi="Arial" w:cs="Arial"/>
        </w:rPr>
        <w:t>male age 43), a full-time pharmacy assistant.  He commenced employment in terms of a written indefinite term employment contract on 13 November 1995.  He was dismissed on 10 August 2015.  He earned R11 015pm for working a 5 day / 45 hour week.  He remains unemployed despite making attempts at finding alternative employment.  He has not earned any money from casual work.  The applicant had 8 dependants (4 adults and 4 children).  The applicant’s highest standard of education is Gr 12.</w:t>
      </w:r>
    </w:p>
    <w:p w:rsidR="008324E5" w:rsidRPr="00275A44" w:rsidRDefault="008324E5" w:rsidP="008324E5">
      <w:pPr>
        <w:spacing w:after="0" w:line="360" w:lineRule="auto"/>
        <w:ind w:left="709"/>
        <w:contextualSpacing/>
        <w:jc w:val="both"/>
        <w:rPr>
          <w:rFonts w:ascii="Arial" w:eastAsia="Times New Roman" w:hAnsi="Arial" w:cs="Arial"/>
        </w:rPr>
      </w:pPr>
    </w:p>
    <w:p w:rsidR="008324E5" w:rsidRPr="00275A44" w:rsidRDefault="008324E5" w:rsidP="008324E5">
      <w:pPr>
        <w:numPr>
          <w:ilvl w:val="0"/>
          <w:numId w:val="1"/>
        </w:numPr>
        <w:spacing w:after="0" w:line="360" w:lineRule="auto"/>
        <w:ind w:left="709"/>
        <w:contextualSpacing/>
        <w:jc w:val="both"/>
        <w:rPr>
          <w:rFonts w:ascii="Arial" w:eastAsia="Times New Roman" w:hAnsi="Arial" w:cs="Arial"/>
        </w:rPr>
      </w:pPr>
      <w:r w:rsidRPr="00275A44">
        <w:rPr>
          <w:rFonts w:ascii="Arial" w:eastAsia="Times New Roman" w:hAnsi="Arial" w:cs="Arial"/>
        </w:rPr>
        <w:t xml:space="preserve">The respondent is </w:t>
      </w:r>
      <w:r w:rsidR="00F0097C">
        <w:rPr>
          <w:rFonts w:ascii="Arial" w:eastAsia="Times New Roman" w:hAnsi="Arial" w:cs="Arial"/>
        </w:rPr>
        <w:t>…………………..</w:t>
      </w:r>
      <w:r w:rsidRPr="00275A44">
        <w:rPr>
          <w:rFonts w:ascii="Arial" w:eastAsia="Times New Roman" w:hAnsi="Arial" w:cs="Arial"/>
        </w:rPr>
        <w:t xml:space="preserve">a provincial government department that administers </w:t>
      </w:r>
      <w:proofErr w:type="spellStart"/>
      <w:r w:rsidRPr="00275A44">
        <w:rPr>
          <w:rFonts w:ascii="Arial" w:eastAsia="Times New Roman" w:hAnsi="Arial" w:cs="Arial"/>
        </w:rPr>
        <w:t>Edendale</w:t>
      </w:r>
      <w:proofErr w:type="spellEnd"/>
      <w:r w:rsidRPr="00275A44">
        <w:rPr>
          <w:rFonts w:ascii="Arial" w:eastAsia="Times New Roman" w:hAnsi="Arial" w:cs="Arial"/>
        </w:rPr>
        <w:t xml:space="preserve"> Hospital being the applicant’s workplace.</w:t>
      </w:r>
    </w:p>
    <w:p w:rsidR="008324E5" w:rsidRPr="00275A44" w:rsidRDefault="008324E5" w:rsidP="008324E5">
      <w:pPr>
        <w:spacing w:after="0" w:line="240" w:lineRule="auto"/>
        <w:ind w:left="720"/>
        <w:rPr>
          <w:rFonts w:ascii="Arial" w:eastAsia="Times New Roman" w:hAnsi="Arial" w:cs="Arial"/>
        </w:rPr>
      </w:pPr>
    </w:p>
    <w:p w:rsidR="008324E5" w:rsidRPr="00C06A3F" w:rsidRDefault="008324E5" w:rsidP="008324E5">
      <w:pPr>
        <w:numPr>
          <w:ilvl w:val="0"/>
          <w:numId w:val="1"/>
        </w:numPr>
        <w:spacing w:after="0" w:line="360" w:lineRule="auto"/>
        <w:ind w:left="709"/>
        <w:contextualSpacing/>
        <w:jc w:val="both"/>
        <w:rPr>
          <w:rFonts w:ascii="Arial" w:eastAsia="Times New Roman" w:hAnsi="Arial" w:cs="Arial"/>
        </w:rPr>
      </w:pPr>
      <w:r w:rsidRPr="00275A44">
        <w:rPr>
          <w:rFonts w:ascii="Arial" w:eastAsia="Times New Roman" w:hAnsi="Arial" w:cs="Arial"/>
        </w:rPr>
        <w:t xml:space="preserve">The </w:t>
      </w:r>
      <w:proofErr w:type="spellStart"/>
      <w:r>
        <w:rPr>
          <w:rFonts w:ascii="Arial" w:eastAsia="Times New Roman" w:hAnsi="Arial" w:cs="Arial"/>
        </w:rPr>
        <w:t>applicant</w:t>
      </w:r>
      <w:r w:rsidRPr="00275A44">
        <w:rPr>
          <w:rFonts w:ascii="Arial" w:eastAsia="Times New Roman" w:hAnsi="Arial" w:cs="Arial"/>
        </w:rPr>
        <w:t>t</w:t>
      </w:r>
      <w:proofErr w:type="spellEnd"/>
      <w:r w:rsidRPr="00275A44">
        <w:rPr>
          <w:rFonts w:ascii="Arial" w:eastAsia="Times New Roman" w:hAnsi="Arial" w:cs="Arial"/>
        </w:rPr>
        <w:t xml:space="preserve"> was given a notice to attend a disciplinary hearing on 7 April 2016.</w:t>
      </w:r>
      <w:r>
        <w:rPr>
          <w:rFonts w:ascii="Arial" w:eastAsia="Times New Roman" w:hAnsi="Arial" w:cs="Arial"/>
        </w:rPr>
        <w:t xml:space="preserve">  He was charged with the following misconduct:</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t xml:space="preserve">Charge 1: On 2 November 2015 you displayed an act of insubordination in that you did not report at the inpatient pharmacy as per amended roster and when the stores AM (Ms </w:t>
      </w:r>
      <w:proofErr w:type="spellStart"/>
      <w:r w:rsidRPr="00275A44">
        <w:rPr>
          <w:rFonts w:ascii="Arial" w:eastAsia="Times New Roman" w:hAnsi="Arial" w:cs="Arial"/>
        </w:rPr>
        <w:t>Majozi</w:t>
      </w:r>
      <w:proofErr w:type="spellEnd"/>
      <w:r w:rsidRPr="00275A44">
        <w:rPr>
          <w:rFonts w:ascii="Arial" w:eastAsia="Times New Roman" w:hAnsi="Arial" w:cs="Arial"/>
        </w:rPr>
        <w:t xml:space="preserve">) told you to report to your direct supervisor (Ms </w:t>
      </w:r>
      <w:proofErr w:type="spellStart"/>
      <w:r w:rsidRPr="00275A44">
        <w:rPr>
          <w:rFonts w:ascii="Arial" w:eastAsia="Times New Roman" w:hAnsi="Arial" w:cs="Arial"/>
        </w:rPr>
        <w:t>Hansa</w:t>
      </w:r>
      <w:proofErr w:type="spellEnd"/>
      <w:r w:rsidRPr="00275A44">
        <w:rPr>
          <w:rFonts w:ascii="Arial" w:eastAsia="Times New Roman" w:hAnsi="Arial" w:cs="Arial"/>
        </w:rPr>
        <w:t>) in the section you were assigned to, you did not do so.</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t>Charge 2: You submitted a fake medical certificate purporting you to be sick from 5 November 2015 to 6 November 2015.</w:t>
      </w:r>
    </w:p>
    <w:p w:rsidR="008324E5"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t>Charge 3: You submitted a fake medical certificate purporting you to be sick from 7 December 2015 to 9 December 2015.</w:t>
      </w:r>
    </w:p>
    <w:p w:rsidR="008324E5" w:rsidRDefault="008324E5" w:rsidP="008324E5">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Charge 4: you absented yourself without permission on the following dates: 9.11.2015; 24.11.2015; 17.12.2015.</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Pr>
          <w:rFonts w:ascii="Arial" w:eastAsia="Times New Roman" w:hAnsi="Arial" w:cs="Arial"/>
        </w:rPr>
        <w:t>Charge 5: You prejudiced the administration, discipline and efficiency in the Pharmacy Department by misconducting yourself in a manner stated in the above charges.</w:t>
      </w:r>
    </w:p>
    <w:p w:rsidR="008324E5" w:rsidRDefault="008324E5" w:rsidP="008324E5">
      <w:pPr>
        <w:pStyle w:val="ListParagraph"/>
        <w:rPr>
          <w:rFonts w:ascii="Arial" w:eastAsia="Times New Roman" w:hAnsi="Arial" w:cs="Arial"/>
        </w:rPr>
      </w:pPr>
    </w:p>
    <w:p w:rsidR="008324E5" w:rsidRPr="00275A44" w:rsidRDefault="008324E5" w:rsidP="008324E5">
      <w:pPr>
        <w:numPr>
          <w:ilvl w:val="0"/>
          <w:numId w:val="1"/>
        </w:numPr>
        <w:spacing w:after="0" w:line="360" w:lineRule="auto"/>
        <w:ind w:left="709"/>
        <w:contextualSpacing/>
        <w:jc w:val="both"/>
        <w:rPr>
          <w:rFonts w:ascii="Arial" w:eastAsia="Times New Roman" w:hAnsi="Arial" w:cs="Arial"/>
        </w:rPr>
      </w:pPr>
      <w:r w:rsidRPr="00275A44">
        <w:rPr>
          <w:rFonts w:ascii="Arial" w:eastAsia="Times New Roman" w:hAnsi="Arial" w:cs="Arial"/>
        </w:rPr>
        <w:t>The hearing was held</w:t>
      </w:r>
      <w:r>
        <w:rPr>
          <w:rFonts w:ascii="Arial" w:eastAsia="Times New Roman" w:hAnsi="Arial" w:cs="Arial"/>
        </w:rPr>
        <w:t xml:space="preserve"> on</w:t>
      </w:r>
      <w:r w:rsidRPr="00275A44">
        <w:rPr>
          <w:rFonts w:ascii="Arial" w:eastAsia="Times New Roman" w:hAnsi="Arial" w:cs="Arial"/>
        </w:rPr>
        <w:t xml:space="preserve"> 11 May 2016 after being postponed on 15 April and 9 May 2016.  The applicant attended, was represented by a union official from NEHAWU, gave evidence in support of his case but did not call any witnesses.  He pleaded guilty to charges 2, 3 and 4 and not guilty to charges 1 and 5.  However he was found guilty of all the charges and dismissed</w:t>
      </w:r>
      <w:r>
        <w:rPr>
          <w:rFonts w:ascii="Arial" w:eastAsia="Times New Roman" w:hAnsi="Arial" w:cs="Arial"/>
        </w:rPr>
        <w:t xml:space="preserve"> in respect of charges 2, 3 and 4.  He was given a final written warning for charge 1 and a written warning for charge 5.  </w:t>
      </w:r>
      <w:r w:rsidRPr="00275A44">
        <w:rPr>
          <w:rFonts w:ascii="Arial" w:eastAsia="Times New Roman" w:hAnsi="Arial" w:cs="Arial"/>
        </w:rPr>
        <w:t>The applicant lodged an appeal on 31 May 2016 but it was refused on 12 July 2016.  The matter was conciliated but remained unresolved, hence the arbitration.</w:t>
      </w:r>
    </w:p>
    <w:p w:rsidR="008324E5" w:rsidRPr="00275A44" w:rsidRDefault="008324E5" w:rsidP="008324E5">
      <w:pPr>
        <w:pStyle w:val="ListParagraph"/>
        <w:rPr>
          <w:rFonts w:ascii="Arial" w:eastAsia="Times New Roman" w:hAnsi="Arial" w:cs="Arial"/>
        </w:rPr>
      </w:pPr>
    </w:p>
    <w:p w:rsidR="008324E5" w:rsidRDefault="008324E5" w:rsidP="008324E5">
      <w:pPr>
        <w:numPr>
          <w:ilvl w:val="0"/>
          <w:numId w:val="1"/>
        </w:numPr>
        <w:spacing w:after="0" w:line="360" w:lineRule="auto"/>
        <w:ind w:left="709"/>
        <w:contextualSpacing/>
        <w:jc w:val="both"/>
        <w:rPr>
          <w:rFonts w:ascii="Arial" w:eastAsia="Times New Roman" w:hAnsi="Arial" w:cs="Arial"/>
        </w:rPr>
      </w:pPr>
      <w:r w:rsidRPr="00275A44">
        <w:rPr>
          <w:rFonts w:ascii="Arial" w:eastAsia="Times New Roman" w:hAnsi="Arial" w:cs="Arial"/>
        </w:rPr>
        <w:t>For purposes of the arbitration only charges 2, 3 and 4 were relevant as dismissal was imposed as the sanction for these offences.</w:t>
      </w:r>
    </w:p>
    <w:p w:rsidR="008324E5" w:rsidRDefault="008324E5" w:rsidP="008324E5">
      <w:pPr>
        <w:spacing w:after="0" w:line="360" w:lineRule="auto"/>
        <w:ind w:left="709"/>
        <w:contextualSpacing/>
        <w:jc w:val="both"/>
        <w:rPr>
          <w:rFonts w:ascii="Arial" w:eastAsia="Times New Roman" w:hAnsi="Arial" w:cs="Arial"/>
        </w:rPr>
      </w:pPr>
    </w:p>
    <w:p w:rsidR="008324E5" w:rsidRPr="00275A44" w:rsidRDefault="008324E5" w:rsidP="008324E5">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parties submitted written closing statements by email on 2 June 2017.</w:t>
      </w:r>
    </w:p>
    <w:p w:rsidR="008324E5" w:rsidRPr="00275A44" w:rsidRDefault="008324E5" w:rsidP="008324E5">
      <w:pPr>
        <w:spacing w:after="0" w:line="360" w:lineRule="auto"/>
        <w:ind w:left="709"/>
        <w:contextualSpacing/>
        <w:jc w:val="both"/>
        <w:rPr>
          <w:rFonts w:ascii="Arial" w:eastAsia="Times New Roman" w:hAnsi="Arial" w:cs="Arial"/>
        </w:rPr>
      </w:pPr>
    </w:p>
    <w:p w:rsidR="008324E5" w:rsidRPr="00275A44" w:rsidRDefault="008324E5" w:rsidP="008324E5">
      <w:pPr>
        <w:spacing w:after="0" w:line="360" w:lineRule="auto"/>
        <w:ind w:left="720"/>
        <w:contextualSpacing/>
        <w:rPr>
          <w:rFonts w:ascii="Arial" w:eastAsia="Times New Roman" w:hAnsi="Arial" w:cs="Arial"/>
        </w:rPr>
      </w:pPr>
    </w:p>
    <w:p w:rsidR="008324E5" w:rsidRPr="00275A44" w:rsidRDefault="008324E5" w:rsidP="008324E5">
      <w:pPr>
        <w:keepNext/>
        <w:spacing w:after="0" w:line="360" w:lineRule="auto"/>
        <w:contextualSpacing/>
        <w:jc w:val="both"/>
        <w:outlineLvl w:val="0"/>
        <w:rPr>
          <w:rFonts w:ascii="Arial" w:eastAsia="Times New Roman" w:hAnsi="Arial" w:cs="Arial"/>
          <w:lang w:val="en-GB"/>
        </w:rPr>
      </w:pPr>
      <w:r w:rsidRPr="00275A44">
        <w:rPr>
          <w:rFonts w:ascii="Arial" w:eastAsia="Times New Roman" w:hAnsi="Arial" w:cs="Arial"/>
          <w:lang w:val="en-GB"/>
        </w:rPr>
        <w:t>SURVEY &amp; ANALYSIS OF EVIDENCE &amp; ARGUMENT</w:t>
      </w:r>
    </w:p>
    <w:p w:rsidR="008324E5" w:rsidRPr="00275A44" w:rsidRDefault="008324E5" w:rsidP="008324E5">
      <w:pPr>
        <w:numPr>
          <w:ilvl w:val="0"/>
          <w:numId w:val="1"/>
        </w:numPr>
        <w:spacing w:after="0" w:line="360" w:lineRule="auto"/>
        <w:contextualSpacing/>
        <w:jc w:val="both"/>
        <w:rPr>
          <w:rFonts w:ascii="Arial" w:eastAsia="Times New Roman" w:hAnsi="Arial" w:cs="Arial"/>
          <w:u w:val="single"/>
        </w:rPr>
      </w:pPr>
      <w:r w:rsidRPr="00275A44">
        <w:rPr>
          <w:rFonts w:ascii="Arial" w:eastAsia="Times New Roman" w:hAnsi="Arial" w:cs="Arial"/>
        </w:rPr>
        <w:t xml:space="preserve">The following gave evidence for the respondent: </w:t>
      </w:r>
      <w:r w:rsidR="00F0097C">
        <w:rPr>
          <w:rFonts w:ascii="Arial" w:eastAsia="Times New Roman" w:hAnsi="Arial" w:cs="Arial"/>
        </w:rPr>
        <w:t>…………</w:t>
      </w:r>
      <w:proofErr w:type="gramStart"/>
      <w:r w:rsidR="00F0097C">
        <w:rPr>
          <w:rFonts w:ascii="Arial" w:eastAsia="Times New Roman" w:hAnsi="Arial" w:cs="Arial"/>
        </w:rPr>
        <w:t>..</w:t>
      </w:r>
      <w:r w:rsidRPr="00275A44">
        <w:rPr>
          <w:rFonts w:ascii="Arial" w:eastAsia="Times New Roman" w:hAnsi="Arial" w:cs="Arial"/>
        </w:rPr>
        <w:t>(</w:t>
      </w:r>
      <w:proofErr w:type="gramEnd"/>
      <w:r w:rsidRPr="00275A44">
        <w:rPr>
          <w:rFonts w:ascii="Arial" w:eastAsia="Times New Roman" w:hAnsi="Arial" w:cs="Arial"/>
        </w:rPr>
        <w:t>assistant director of occupational therapy since 2008 and employed by the respondent from 2002;</w:t>
      </w:r>
      <w:r>
        <w:rPr>
          <w:rFonts w:ascii="Arial" w:eastAsia="Times New Roman" w:hAnsi="Arial" w:cs="Arial"/>
        </w:rPr>
        <w:t xml:space="preserve"> she was the </w:t>
      </w:r>
      <w:r w:rsidRPr="00275A44">
        <w:rPr>
          <w:rFonts w:ascii="Arial" w:eastAsia="Times New Roman" w:hAnsi="Arial" w:cs="Arial"/>
        </w:rPr>
        <w:t>chairpers</w:t>
      </w:r>
      <w:r>
        <w:rPr>
          <w:rFonts w:ascii="Arial" w:eastAsia="Times New Roman" w:hAnsi="Arial" w:cs="Arial"/>
        </w:rPr>
        <w:t xml:space="preserve">on of the disciplinary hearing); </w:t>
      </w:r>
      <w:r w:rsidR="00F0097C">
        <w:rPr>
          <w:rFonts w:ascii="Arial" w:eastAsia="Times New Roman" w:hAnsi="Arial" w:cs="Arial"/>
        </w:rPr>
        <w:t>……………</w:t>
      </w:r>
      <w:r>
        <w:rPr>
          <w:rFonts w:ascii="Arial" w:eastAsia="Times New Roman" w:hAnsi="Arial" w:cs="Arial"/>
        </w:rPr>
        <w:t xml:space="preserve">(assistant manager in the pharmacy at </w:t>
      </w:r>
      <w:proofErr w:type="spellStart"/>
      <w:r>
        <w:rPr>
          <w:rFonts w:ascii="Arial" w:eastAsia="Times New Roman" w:hAnsi="Arial" w:cs="Arial"/>
        </w:rPr>
        <w:t>Edendale</w:t>
      </w:r>
      <w:proofErr w:type="spellEnd"/>
      <w:r>
        <w:rPr>
          <w:rFonts w:ascii="Arial" w:eastAsia="Times New Roman" w:hAnsi="Arial" w:cs="Arial"/>
        </w:rPr>
        <w:t xml:space="preserve"> Hospital for 10 years and the applicant’s immediate superior); </w:t>
      </w:r>
      <w:r w:rsidR="00F0097C">
        <w:rPr>
          <w:rFonts w:ascii="Arial" w:eastAsia="Times New Roman" w:hAnsi="Arial" w:cs="Arial"/>
        </w:rPr>
        <w:t>……………</w:t>
      </w:r>
      <w:r>
        <w:rPr>
          <w:rFonts w:ascii="Arial" w:eastAsia="Times New Roman" w:hAnsi="Arial" w:cs="Arial"/>
        </w:rPr>
        <w:t xml:space="preserve">(chief executive officer of </w:t>
      </w:r>
      <w:proofErr w:type="spellStart"/>
      <w:r>
        <w:rPr>
          <w:rFonts w:ascii="Arial" w:eastAsia="Times New Roman" w:hAnsi="Arial" w:cs="Arial"/>
        </w:rPr>
        <w:t>Edendale</w:t>
      </w:r>
      <w:proofErr w:type="spellEnd"/>
      <w:r>
        <w:rPr>
          <w:rFonts w:ascii="Arial" w:eastAsia="Times New Roman" w:hAnsi="Arial" w:cs="Arial"/>
        </w:rPr>
        <w:t xml:space="preserve"> Hospital for 15 years and employed in the respondent for 28 years).  </w:t>
      </w:r>
      <w:r w:rsidRPr="00275A44">
        <w:rPr>
          <w:rFonts w:ascii="Arial" w:eastAsia="Times New Roman" w:hAnsi="Arial" w:cs="Arial"/>
        </w:rPr>
        <w:t>Only the applicant gave evidence in support of his case.</w:t>
      </w:r>
    </w:p>
    <w:p w:rsidR="008324E5" w:rsidRPr="00275A44" w:rsidRDefault="008324E5" w:rsidP="008324E5">
      <w:pPr>
        <w:spacing w:after="0" w:line="360" w:lineRule="auto"/>
        <w:ind w:left="1080"/>
        <w:contextualSpacing/>
        <w:jc w:val="both"/>
        <w:rPr>
          <w:rFonts w:ascii="Arial" w:eastAsia="Times New Roman" w:hAnsi="Arial" w:cs="Arial"/>
          <w:u w:val="single"/>
        </w:rPr>
      </w:pPr>
    </w:p>
    <w:p w:rsidR="008324E5" w:rsidRPr="00275A44" w:rsidRDefault="008324E5" w:rsidP="008324E5">
      <w:pPr>
        <w:numPr>
          <w:ilvl w:val="0"/>
          <w:numId w:val="1"/>
        </w:numPr>
        <w:spacing w:after="0" w:line="360" w:lineRule="auto"/>
        <w:contextualSpacing/>
        <w:jc w:val="both"/>
        <w:rPr>
          <w:rFonts w:ascii="Arial" w:eastAsia="Times New Roman" w:hAnsi="Arial" w:cs="Arial"/>
        </w:rPr>
      </w:pPr>
      <w:r w:rsidRPr="00275A44">
        <w:rPr>
          <w:rFonts w:ascii="Arial" w:eastAsia="Times New Roman" w:hAnsi="Arial" w:cs="Arial"/>
        </w:rPr>
        <w:t xml:space="preserve">The following was either agreed to, common cause, admitted, </w:t>
      </w:r>
      <w:r>
        <w:rPr>
          <w:rFonts w:ascii="Arial" w:eastAsia="Times New Roman" w:hAnsi="Arial" w:cs="Arial"/>
        </w:rPr>
        <w:t>un</w:t>
      </w:r>
      <w:r w:rsidRPr="00275A44">
        <w:rPr>
          <w:rFonts w:ascii="Arial" w:eastAsia="Times New Roman" w:hAnsi="Arial" w:cs="Arial"/>
        </w:rPr>
        <w:t>disputed or conceded during the pre-</w:t>
      </w:r>
      <w:proofErr w:type="spellStart"/>
      <w:r w:rsidRPr="00275A44">
        <w:rPr>
          <w:rFonts w:ascii="Arial" w:eastAsia="Times New Roman" w:hAnsi="Arial" w:cs="Arial"/>
        </w:rPr>
        <w:t>arb</w:t>
      </w:r>
      <w:proofErr w:type="spellEnd"/>
      <w:r w:rsidRPr="00275A44">
        <w:rPr>
          <w:rFonts w:ascii="Arial" w:eastAsia="Times New Roman" w:hAnsi="Arial" w:cs="Arial"/>
        </w:rPr>
        <w:t xml:space="preserve"> or the arbitration:</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lastRenderedPageBreak/>
        <w:t>That the rule in relation to charges 2 and 3 is that the applicant is duty-bound to conduct himself honestly in the workplace;</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t>That the rule in relation to charge 4 is that it is his duty to report for work on regular basis unless he is authorised to be absent;</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t>That the applicant was aware of these rules and that he considered them to be reasonable;</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rPr>
        <w:t>That the applicant was aware that dishonesty in the workplace is a dismissible offence;</w:t>
      </w:r>
    </w:p>
    <w:p w:rsidR="008324E5" w:rsidRDefault="008324E5" w:rsidP="008324E5">
      <w:pPr>
        <w:numPr>
          <w:ilvl w:val="1"/>
          <w:numId w:val="1"/>
        </w:numPr>
        <w:spacing w:after="0" w:line="360" w:lineRule="auto"/>
        <w:contextualSpacing/>
        <w:rPr>
          <w:rFonts w:ascii="Arial" w:eastAsia="Times New Roman" w:hAnsi="Arial" w:cs="Arial"/>
        </w:rPr>
      </w:pPr>
      <w:r w:rsidRPr="00275A44">
        <w:rPr>
          <w:rFonts w:ascii="Arial" w:eastAsia="Times New Roman" w:hAnsi="Arial" w:cs="Arial"/>
        </w:rPr>
        <w:t>That the applicant breached the rule relating to honesty by handing in</w:t>
      </w:r>
      <w:r>
        <w:rPr>
          <w:rFonts w:ascii="Arial" w:eastAsia="Times New Roman" w:hAnsi="Arial" w:cs="Arial"/>
        </w:rPr>
        <w:t xml:space="preserve"> 2 fake medical certificates that he had paid for;</w:t>
      </w:r>
    </w:p>
    <w:p w:rsidR="008324E5" w:rsidRDefault="008324E5" w:rsidP="008324E5">
      <w:pPr>
        <w:numPr>
          <w:ilvl w:val="1"/>
          <w:numId w:val="1"/>
        </w:numPr>
        <w:spacing w:after="0" w:line="360" w:lineRule="auto"/>
        <w:contextualSpacing/>
        <w:rPr>
          <w:rFonts w:ascii="Arial" w:eastAsia="Times New Roman" w:hAnsi="Arial" w:cs="Arial"/>
        </w:rPr>
      </w:pPr>
      <w:r>
        <w:rPr>
          <w:rFonts w:ascii="Arial" w:eastAsia="Times New Roman" w:hAnsi="Arial" w:cs="Arial"/>
        </w:rPr>
        <w:t>That buying fake certificates did not help solve his financial or family problems;</w:t>
      </w:r>
    </w:p>
    <w:p w:rsidR="008324E5" w:rsidRDefault="008324E5" w:rsidP="008324E5">
      <w:pPr>
        <w:numPr>
          <w:ilvl w:val="1"/>
          <w:numId w:val="1"/>
        </w:numPr>
        <w:spacing w:after="0" w:line="360" w:lineRule="auto"/>
        <w:contextualSpacing/>
        <w:rPr>
          <w:rFonts w:ascii="Arial" w:eastAsia="Times New Roman" w:hAnsi="Arial" w:cs="Arial"/>
        </w:rPr>
      </w:pPr>
      <w:r>
        <w:rPr>
          <w:rFonts w:ascii="Arial" w:eastAsia="Times New Roman" w:hAnsi="Arial" w:cs="Arial"/>
        </w:rPr>
        <w:t>That he was not ill on the days that he procured the fake medical certificates;</w:t>
      </w:r>
    </w:p>
    <w:p w:rsidR="008324E5" w:rsidRDefault="008324E5" w:rsidP="008324E5">
      <w:pPr>
        <w:numPr>
          <w:ilvl w:val="1"/>
          <w:numId w:val="1"/>
        </w:numPr>
        <w:spacing w:after="0" w:line="360" w:lineRule="auto"/>
        <w:contextualSpacing/>
        <w:rPr>
          <w:rFonts w:ascii="Arial" w:eastAsia="Times New Roman" w:hAnsi="Arial" w:cs="Arial"/>
        </w:rPr>
      </w:pPr>
      <w:r>
        <w:rPr>
          <w:rFonts w:ascii="Arial" w:eastAsia="Times New Roman" w:hAnsi="Arial" w:cs="Arial"/>
        </w:rPr>
        <w:t xml:space="preserve">That </w:t>
      </w:r>
      <w:proofErr w:type="spellStart"/>
      <w:r>
        <w:rPr>
          <w:rFonts w:ascii="Arial" w:eastAsia="Times New Roman" w:hAnsi="Arial" w:cs="Arial"/>
        </w:rPr>
        <w:t>Hansa</w:t>
      </w:r>
      <w:proofErr w:type="spellEnd"/>
      <w:r>
        <w:rPr>
          <w:rFonts w:ascii="Arial" w:eastAsia="Times New Roman" w:hAnsi="Arial" w:cs="Arial"/>
        </w:rPr>
        <w:t>, the applicant’s immediate superior, was the only person that could approve or reject his absence from work;</w:t>
      </w:r>
    </w:p>
    <w:p w:rsidR="008324E5" w:rsidRPr="00275A44" w:rsidRDefault="008324E5" w:rsidP="008324E5">
      <w:pPr>
        <w:numPr>
          <w:ilvl w:val="1"/>
          <w:numId w:val="1"/>
        </w:numPr>
        <w:spacing w:after="0" w:line="360" w:lineRule="auto"/>
        <w:contextualSpacing/>
        <w:rPr>
          <w:rFonts w:ascii="Arial" w:eastAsia="Times New Roman" w:hAnsi="Arial" w:cs="Arial"/>
        </w:rPr>
      </w:pPr>
      <w:r>
        <w:rPr>
          <w:rFonts w:ascii="Arial" w:eastAsia="Times New Roman" w:hAnsi="Arial" w:cs="Arial"/>
        </w:rPr>
        <w:t>There is no indication in the applicant’s appeal that he was apologetic or remorseful;</w:t>
      </w:r>
    </w:p>
    <w:p w:rsidR="008324E5" w:rsidRPr="00275A44" w:rsidRDefault="008324E5" w:rsidP="008324E5">
      <w:pPr>
        <w:numPr>
          <w:ilvl w:val="1"/>
          <w:numId w:val="1"/>
        </w:numPr>
        <w:spacing w:after="0" w:line="360" w:lineRule="auto"/>
        <w:contextualSpacing/>
        <w:rPr>
          <w:rFonts w:ascii="Arial" w:eastAsia="Times New Roman" w:hAnsi="Arial" w:cs="Arial"/>
        </w:rPr>
      </w:pPr>
      <w:r w:rsidRPr="00275A44">
        <w:rPr>
          <w:rFonts w:ascii="Arial" w:eastAsia="Times New Roman" w:hAnsi="Arial" w:cs="Arial"/>
        </w:rPr>
        <w:t>That the charges against the applicant were not fabricated;</w:t>
      </w:r>
    </w:p>
    <w:p w:rsidR="008324E5" w:rsidRPr="00275A44" w:rsidRDefault="008324E5" w:rsidP="008324E5">
      <w:pPr>
        <w:numPr>
          <w:ilvl w:val="1"/>
          <w:numId w:val="1"/>
        </w:numPr>
        <w:spacing w:after="0" w:line="360" w:lineRule="auto"/>
        <w:contextualSpacing/>
        <w:rPr>
          <w:rFonts w:ascii="Arial" w:eastAsia="Times New Roman" w:hAnsi="Arial" w:cs="Arial"/>
        </w:rPr>
      </w:pPr>
      <w:r w:rsidRPr="00275A44">
        <w:rPr>
          <w:rFonts w:ascii="Arial" w:eastAsia="Times New Roman" w:hAnsi="Arial" w:cs="Arial"/>
        </w:rPr>
        <w:t>That inconsistency was not</w:t>
      </w:r>
      <w:r>
        <w:rPr>
          <w:rFonts w:ascii="Arial" w:eastAsia="Times New Roman" w:hAnsi="Arial" w:cs="Arial"/>
        </w:rPr>
        <w:t xml:space="preserve"> being raised as</w:t>
      </w:r>
      <w:r w:rsidRPr="00275A44">
        <w:rPr>
          <w:rFonts w:ascii="Arial" w:eastAsia="Times New Roman" w:hAnsi="Arial" w:cs="Arial"/>
        </w:rPr>
        <w:t xml:space="preserve"> an issue;</w:t>
      </w:r>
    </w:p>
    <w:p w:rsidR="008324E5" w:rsidRPr="00275A44" w:rsidRDefault="008324E5" w:rsidP="008324E5">
      <w:pPr>
        <w:numPr>
          <w:ilvl w:val="1"/>
          <w:numId w:val="1"/>
        </w:numPr>
        <w:spacing w:after="0" w:line="360" w:lineRule="auto"/>
        <w:contextualSpacing/>
        <w:rPr>
          <w:rFonts w:ascii="Arial" w:eastAsia="Times New Roman" w:hAnsi="Arial" w:cs="Arial"/>
        </w:rPr>
      </w:pPr>
      <w:r w:rsidRPr="00275A44">
        <w:rPr>
          <w:rFonts w:ascii="Arial" w:eastAsia="Times New Roman" w:hAnsi="Arial" w:cs="Arial"/>
        </w:rPr>
        <w:t>That barring the warnings contained on pages 27 and 29 the applicant had a clean disciplinary record;</w:t>
      </w:r>
    </w:p>
    <w:p w:rsidR="008324E5" w:rsidRPr="00275A44" w:rsidRDefault="008324E5" w:rsidP="008324E5">
      <w:pPr>
        <w:numPr>
          <w:ilvl w:val="1"/>
          <w:numId w:val="1"/>
        </w:numPr>
        <w:spacing w:after="0" w:line="360" w:lineRule="auto"/>
        <w:contextualSpacing/>
        <w:rPr>
          <w:rFonts w:ascii="Arial" w:eastAsia="Times New Roman" w:hAnsi="Arial" w:cs="Arial"/>
        </w:rPr>
      </w:pPr>
      <w:r w:rsidRPr="00275A44">
        <w:rPr>
          <w:rFonts w:ascii="Arial" w:eastAsia="Times New Roman" w:hAnsi="Arial" w:cs="Arial"/>
        </w:rPr>
        <w:t>That the applicant had long service;</w:t>
      </w:r>
    </w:p>
    <w:p w:rsidR="008324E5" w:rsidRDefault="008324E5" w:rsidP="008324E5">
      <w:pPr>
        <w:numPr>
          <w:ilvl w:val="1"/>
          <w:numId w:val="1"/>
        </w:numPr>
        <w:spacing w:after="0" w:line="360" w:lineRule="auto"/>
        <w:contextualSpacing/>
        <w:rPr>
          <w:rFonts w:ascii="Arial" w:eastAsia="Times New Roman" w:hAnsi="Arial" w:cs="Arial"/>
        </w:rPr>
      </w:pPr>
      <w:r w:rsidRPr="00275A44">
        <w:rPr>
          <w:rFonts w:ascii="Arial" w:eastAsia="Times New Roman" w:hAnsi="Arial" w:cs="Arial"/>
        </w:rPr>
        <w:t>That the applicant</w:t>
      </w:r>
      <w:r>
        <w:rPr>
          <w:rFonts w:ascii="Arial" w:eastAsia="Times New Roman" w:hAnsi="Arial" w:cs="Arial"/>
        </w:rPr>
        <w:t>’s position had not been filled.</w:t>
      </w:r>
    </w:p>
    <w:p w:rsidR="008324E5" w:rsidRPr="008D472D" w:rsidRDefault="008324E5" w:rsidP="008324E5">
      <w:pPr>
        <w:spacing w:after="0" w:line="360" w:lineRule="auto"/>
        <w:ind w:left="1440"/>
        <w:contextualSpacing/>
        <w:rPr>
          <w:rFonts w:ascii="Arial" w:eastAsia="Times New Roman" w:hAnsi="Arial" w:cs="Arial"/>
        </w:rPr>
      </w:pPr>
    </w:p>
    <w:p w:rsidR="008324E5" w:rsidRPr="00275A44" w:rsidRDefault="008324E5" w:rsidP="008324E5">
      <w:pPr>
        <w:numPr>
          <w:ilvl w:val="0"/>
          <w:numId w:val="1"/>
        </w:numPr>
        <w:spacing w:after="0" w:line="360" w:lineRule="auto"/>
        <w:contextualSpacing/>
        <w:jc w:val="both"/>
        <w:rPr>
          <w:rFonts w:ascii="Arial" w:eastAsia="Times New Roman" w:hAnsi="Arial" w:cs="Arial"/>
        </w:rPr>
      </w:pPr>
      <w:r>
        <w:rPr>
          <w:rFonts w:ascii="Arial" w:eastAsia="Times New Roman" w:hAnsi="Arial" w:cs="Arial"/>
        </w:rPr>
        <w:t xml:space="preserve">On the probabilities, I make the </w:t>
      </w:r>
      <w:r w:rsidRPr="00275A44">
        <w:rPr>
          <w:rFonts w:ascii="Arial" w:eastAsia="Times New Roman" w:hAnsi="Arial" w:cs="Arial"/>
        </w:rPr>
        <w:t xml:space="preserve">following </w:t>
      </w:r>
      <w:r>
        <w:rPr>
          <w:rFonts w:ascii="Arial" w:eastAsia="Times New Roman" w:hAnsi="Arial" w:cs="Arial"/>
        </w:rPr>
        <w:t>findings on the disputed issues (as identified during the pre-</w:t>
      </w:r>
      <w:proofErr w:type="spellStart"/>
      <w:r>
        <w:rPr>
          <w:rFonts w:ascii="Arial" w:eastAsia="Times New Roman" w:hAnsi="Arial" w:cs="Arial"/>
        </w:rPr>
        <w:t>arb</w:t>
      </w:r>
      <w:proofErr w:type="spellEnd"/>
      <w:r>
        <w:rPr>
          <w:rFonts w:ascii="Arial" w:eastAsia="Times New Roman" w:hAnsi="Arial" w:cs="Arial"/>
        </w:rPr>
        <w:t>):</w:t>
      </w: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there were any procedural lapses in the disciplinary hearing and whether the applicant suffered any prejudice as a result of the alleged lapses</w:t>
      </w:r>
      <w:r w:rsidRPr="00275A44">
        <w:rPr>
          <w:rFonts w:ascii="Arial" w:eastAsia="Times New Roman" w:hAnsi="Arial" w:cs="Arial"/>
        </w:rPr>
        <w:t>: the applicant cross-examined Ms Pilling at length in an attempt to prove that there were a number of lapses.  These included</w:t>
      </w:r>
      <w:r>
        <w:rPr>
          <w:rFonts w:ascii="Arial" w:eastAsia="Times New Roman" w:hAnsi="Arial" w:cs="Arial"/>
        </w:rPr>
        <w:t xml:space="preserve"> whether </w:t>
      </w:r>
      <w:r w:rsidRPr="00275A44">
        <w:rPr>
          <w:rFonts w:ascii="Arial" w:eastAsia="Times New Roman" w:hAnsi="Arial" w:cs="Arial"/>
        </w:rPr>
        <w:t>she had applied her mind to the evidence;</w:t>
      </w:r>
      <w:r>
        <w:rPr>
          <w:rFonts w:ascii="Arial" w:eastAsia="Times New Roman" w:hAnsi="Arial" w:cs="Arial"/>
        </w:rPr>
        <w:t xml:space="preserve"> whether </w:t>
      </w:r>
      <w:r w:rsidRPr="00275A44">
        <w:rPr>
          <w:rFonts w:ascii="Arial" w:eastAsia="Times New Roman" w:hAnsi="Arial" w:cs="Arial"/>
        </w:rPr>
        <w:t>she had</w:t>
      </w:r>
      <w:r>
        <w:rPr>
          <w:rFonts w:ascii="Arial" w:eastAsia="Times New Roman" w:hAnsi="Arial" w:cs="Arial"/>
        </w:rPr>
        <w:t xml:space="preserve"> </w:t>
      </w:r>
      <w:r w:rsidRPr="00275A44">
        <w:rPr>
          <w:rFonts w:ascii="Arial" w:eastAsia="Times New Roman" w:hAnsi="Arial" w:cs="Arial"/>
        </w:rPr>
        <w:t xml:space="preserve">ignored the medical treatment that the applicant was allegedly undergoing; </w:t>
      </w:r>
      <w:r>
        <w:rPr>
          <w:rFonts w:ascii="Arial" w:eastAsia="Times New Roman" w:hAnsi="Arial" w:cs="Arial"/>
        </w:rPr>
        <w:t xml:space="preserve">whether </w:t>
      </w:r>
      <w:r w:rsidRPr="00275A44">
        <w:rPr>
          <w:rFonts w:ascii="Arial" w:eastAsia="Times New Roman" w:hAnsi="Arial" w:cs="Arial"/>
        </w:rPr>
        <w:t xml:space="preserve">she had failed to consider the applicant’s clean disciplinary record; whether she had given any weight to the </w:t>
      </w:r>
      <w:r w:rsidRPr="00275A44">
        <w:rPr>
          <w:rFonts w:ascii="Arial" w:eastAsia="Times New Roman" w:hAnsi="Arial" w:cs="Arial"/>
        </w:rPr>
        <w:lastRenderedPageBreak/>
        <w:t>warnings; whether the applicant intended</w:t>
      </w:r>
      <w:r>
        <w:rPr>
          <w:rFonts w:ascii="Arial" w:eastAsia="Times New Roman" w:hAnsi="Arial" w:cs="Arial"/>
        </w:rPr>
        <w:t xml:space="preserve"> pleading </w:t>
      </w:r>
      <w:r w:rsidRPr="00275A44">
        <w:rPr>
          <w:rFonts w:ascii="Arial" w:eastAsia="Times New Roman" w:hAnsi="Arial" w:cs="Arial"/>
        </w:rPr>
        <w:t>guilty</w:t>
      </w:r>
      <w:r>
        <w:rPr>
          <w:rFonts w:ascii="Arial" w:eastAsia="Times New Roman" w:hAnsi="Arial" w:cs="Arial"/>
        </w:rPr>
        <w:t xml:space="preserve"> or not guilty</w:t>
      </w:r>
      <w:r w:rsidRPr="00275A44">
        <w:rPr>
          <w:rFonts w:ascii="Arial" w:eastAsia="Times New Roman" w:hAnsi="Arial" w:cs="Arial"/>
        </w:rPr>
        <w:t>; whether there was a duplication of charges; whether the disciplinary proceedings commenced within a reasonable period of time.  I find that there is no substance in these issues because the applicant failed to lead evidence on these issues nor did he demonstrate any prejudice that he had allegedly suffered as a result.</w:t>
      </w:r>
    </w:p>
    <w:p w:rsidR="008324E5" w:rsidRPr="00D742D3" w:rsidRDefault="008324E5" w:rsidP="008324E5">
      <w:pPr>
        <w:spacing w:after="0" w:line="360" w:lineRule="auto"/>
        <w:ind w:left="1440"/>
        <w:contextualSpacing/>
        <w:jc w:val="both"/>
        <w:rPr>
          <w:rFonts w:ascii="Arial" w:eastAsia="Times New Roman" w:hAnsi="Arial" w:cs="Arial"/>
        </w:rPr>
      </w:pPr>
    </w:p>
    <w:p w:rsidR="008324E5" w:rsidRPr="00282C92" w:rsidRDefault="008324E5" w:rsidP="008324E5">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Whether the applicant is guilty of charges 2 and 3</w:t>
      </w:r>
      <w:r>
        <w:rPr>
          <w:rFonts w:ascii="Arial" w:eastAsia="Times New Roman" w:hAnsi="Arial" w:cs="Arial"/>
        </w:rPr>
        <w:t>: With the applicant admitting that he submitted fake medical certificates, he was found guilty correctly of these charges.</w:t>
      </w:r>
    </w:p>
    <w:p w:rsidR="008324E5" w:rsidRPr="00D742D3" w:rsidRDefault="008324E5" w:rsidP="008324E5">
      <w:pPr>
        <w:spacing w:after="0" w:line="360" w:lineRule="auto"/>
        <w:ind w:left="1440"/>
        <w:contextualSpacing/>
        <w:jc w:val="both"/>
        <w:rPr>
          <w:rFonts w:ascii="Arial" w:eastAsia="Times New Roman" w:hAnsi="Arial" w:cs="Arial"/>
        </w:rPr>
      </w:pPr>
    </w:p>
    <w:p w:rsidR="008324E5"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 applicant is guilty of charge 4</w:t>
      </w:r>
      <w:r w:rsidRPr="00275A44">
        <w:rPr>
          <w:rFonts w:ascii="Arial" w:eastAsia="Times New Roman" w:hAnsi="Arial" w:cs="Arial"/>
        </w:rPr>
        <w:t>:</w:t>
      </w:r>
      <w:r>
        <w:rPr>
          <w:rFonts w:ascii="Arial" w:eastAsia="Times New Roman" w:hAnsi="Arial" w:cs="Arial"/>
        </w:rPr>
        <w:t xml:space="preserve">  I find that the applicant was correctly found guilty of charge 4 probably for the following reasons:</w:t>
      </w:r>
    </w:p>
    <w:p w:rsidR="008324E5" w:rsidRDefault="008324E5" w:rsidP="008324E5">
      <w:pPr>
        <w:numPr>
          <w:ilvl w:val="2"/>
          <w:numId w:val="1"/>
        </w:numPr>
        <w:spacing w:after="0" w:line="360" w:lineRule="auto"/>
        <w:contextualSpacing/>
        <w:jc w:val="both"/>
        <w:rPr>
          <w:rFonts w:ascii="Arial" w:eastAsia="Times New Roman" w:hAnsi="Arial" w:cs="Arial"/>
        </w:rPr>
      </w:pPr>
      <w:proofErr w:type="spellStart"/>
      <w:r>
        <w:rPr>
          <w:rFonts w:ascii="Arial" w:eastAsia="Times New Roman" w:hAnsi="Arial" w:cs="Arial"/>
        </w:rPr>
        <w:t>Hansa</w:t>
      </w:r>
      <w:proofErr w:type="spellEnd"/>
      <w:r>
        <w:rPr>
          <w:rFonts w:ascii="Arial" w:eastAsia="Times New Roman" w:hAnsi="Arial" w:cs="Arial"/>
        </w:rPr>
        <w:t xml:space="preserve"> gave evidence on this issue.  I found her evidence reliable and credible, and she had no reason to fabricate evidence against the applicant.  There were a number of discrepancies in the applicant’s explanation for his absence on the relevant days.</w:t>
      </w:r>
    </w:p>
    <w:p w:rsidR="008324E5" w:rsidRPr="00AB6BB7" w:rsidRDefault="008324E5" w:rsidP="008324E5">
      <w:pPr>
        <w:spacing w:after="0" w:line="360" w:lineRule="auto"/>
        <w:ind w:left="2160"/>
        <w:contextualSpacing/>
        <w:jc w:val="both"/>
        <w:rPr>
          <w:rFonts w:ascii="Arial" w:eastAsia="Times New Roman" w:hAnsi="Arial" w:cs="Arial"/>
          <w:u w:val="single"/>
        </w:rPr>
      </w:pPr>
      <w:r w:rsidRPr="00AB6BB7">
        <w:rPr>
          <w:rFonts w:ascii="Arial" w:eastAsia="Times New Roman" w:hAnsi="Arial" w:cs="Arial"/>
          <w:u w:val="single"/>
        </w:rPr>
        <w:t>9 November 2015</w:t>
      </w:r>
    </w:p>
    <w:p w:rsidR="008324E5" w:rsidRDefault="008324E5" w:rsidP="008324E5">
      <w:pPr>
        <w:numPr>
          <w:ilvl w:val="2"/>
          <w:numId w:val="1"/>
        </w:numPr>
        <w:spacing w:after="0" w:line="360" w:lineRule="auto"/>
        <w:contextualSpacing/>
        <w:jc w:val="both"/>
        <w:rPr>
          <w:rFonts w:ascii="Arial" w:eastAsia="Times New Roman" w:hAnsi="Arial" w:cs="Arial"/>
        </w:rPr>
      </w:pPr>
      <w:proofErr w:type="spellStart"/>
      <w:r>
        <w:rPr>
          <w:rFonts w:ascii="Arial" w:eastAsia="Times New Roman" w:hAnsi="Arial" w:cs="Arial"/>
        </w:rPr>
        <w:t>Hansa</w:t>
      </w:r>
      <w:proofErr w:type="spellEnd"/>
      <w:r>
        <w:rPr>
          <w:rFonts w:ascii="Arial" w:eastAsia="Times New Roman" w:hAnsi="Arial" w:cs="Arial"/>
        </w:rPr>
        <w:t xml:space="preserve"> stated that the applicant was absent on 9 November 2015.  The applicant for his part submitted that he was allocated to perform duties in the stores on that day.  </w:t>
      </w:r>
    </w:p>
    <w:p w:rsidR="008324E5" w:rsidRDefault="008324E5" w:rsidP="008324E5">
      <w:pPr>
        <w:numPr>
          <w:ilvl w:val="2"/>
          <w:numId w:val="1"/>
        </w:numPr>
        <w:spacing w:after="0" w:line="360" w:lineRule="auto"/>
        <w:contextualSpacing/>
        <w:jc w:val="both"/>
        <w:rPr>
          <w:rFonts w:ascii="Arial" w:eastAsia="Times New Roman" w:hAnsi="Arial" w:cs="Arial"/>
        </w:rPr>
      </w:pPr>
      <w:proofErr w:type="spellStart"/>
      <w:r>
        <w:rPr>
          <w:rFonts w:ascii="Arial" w:eastAsia="Times New Roman" w:hAnsi="Arial" w:cs="Arial"/>
        </w:rPr>
        <w:t>Hansa</w:t>
      </w:r>
      <w:proofErr w:type="spellEnd"/>
      <w:r>
        <w:rPr>
          <w:rFonts w:ascii="Arial" w:eastAsia="Times New Roman" w:hAnsi="Arial" w:cs="Arial"/>
        </w:rPr>
        <w:t xml:space="preserve"> disputed this and stated that his name did not appear on the official printed roster for stores for that day.  She submitted that the applicant had probably written his own name by hand on the roster.</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If the applicant did indeed work in stores on that day I find that he ought to have at least got a witness to testify in support of that submission.  He stated that </w:t>
      </w:r>
      <w:r w:rsidR="00981000">
        <w:rPr>
          <w:rFonts w:ascii="Arial" w:eastAsia="Times New Roman" w:hAnsi="Arial" w:cs="Arial"/>
        </w:rPr>
        <w:t>…………….</w:t>
      </w:r>
      <w:bookmarkStart w:id="0" w:name="_GoBack"/>
      <w:bookmarkEnd w:id="0"/>
      <w:r>
        <w:rPr>
          <w:rFonts w:ascii="Arial" w:eastAsia="Times New Roman" w:hAnsi="Arial" w:cs="Arial"/>
        </w:rPr>
        <w:t xml:space="preserve"> (</w:t>
      </w:r>
      <w:proofErr w:type="gramStart"/>
      <w:r>
        <w:rPr>
          <w:rFonts w:ascii="Arial" w:eastAsia="Times New Roman" w:hAnsi="Arial" w:cs="Arial"/>
        </w:rPr>
        <w:t>the</w:t>
      </w:r>
      <w:proofErr w:type="gramEnd"/>
      <w:r>
        <w:rPr>
          <w:rFonts w:ascii="Arial" w:eastAsia="Times New Roman" w:hAnsi="Arial" w:cs="Arial"/>
        </w:rPr>
        <w:t xml:space="preserve"> assistant manager in stores) had seen him work there.  He failed to do that.</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I find in the circumstances that the applicant was probably absent without permission on 9 November 2015.</w:t>
      </w:r>
    </w:p>
    <w:p w:rsidR="008324E5" w:rsidRPr="00AB6BB7" w:rsidRDefault="008324E5" w:rsidP="008324E5">
      <w:pPr>
        <w:spacing w:after="0" w:line="360" w:lineRule="auto"/>
        <w:ind w:left="2160"/>
        <w:contextualSpacing/>
        <w:jc w:val="both"/>
        <w:rPr>
          <w:rFonts w:ascii="Arial" w:eastAsia="Times New Roman" w:hAnsi="Arial" w:cs="Arial"/>
          <w:u w:val="single"/>
        </w:rPr>
      </w:pPr>
      <w:r w:rsidRPr="00AB6BB7">
        <w:rPr>
          <w:rFonts w:ascii="Arial" w:eastAsia="Times New Roman" w:hAnsi="Arial" w:cs="Arial"/>
          <w:u w:val="single"/>
        </w:rPr>
        <w:t>24 November 2015</w:t>
      </w:r>
    </w:p>
    <w:p w:rsidR="008324E5" w:rsidRDefault="008324E5" w:rsidP="008324E5">
      <w:pPr>
        <w:numPr>
          <w:ilvl w:val="2"/>
          <w:numId w:val="1"/>
        </w:numPr>
        <w:spacing w:after="0" w:line="360" w:lineRule="auto"/>
        <w:contextualSpacing/>
        <w:jc w:val="both"/>
        <w:rPr>
          <w:rFonts w:ascii="Arial" w:eastAsia="Times New Roman" w:hAnsi="Arial" w:cs="Arial"/>
        </w:rPr>
      </w:pPr>
      <w:proofErr w:type="spellStart"/>
      <w:r>
        <w:rPr>
          <w:rFonts w:ascii="Arial" w:eastAsia="Times New Roman" w:hAnsi="Arial" w:cs="Arial"/>
        </w:rPr>
        <w:t>Hansa</w:t>
      </w:r>
      <w:proofErr w:type="spellEnd"/>
      <w:r>
        <w:rPr>
          <w:rFonts w:ascii="Arial" w:eastAsia="Times New Roman" w:hAnsi="Arial" w:cs="Arial"/>
        </w:rPr>
        <w:t xml:space="preserve"> stated that the applicant had called her on that day to say that he will be late for work, as he was going to collect his driving licence.  But he did not arrive at all for work on that day.</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The applicant for his part submitted that he had attended at FAMSA on that day to deal with personal problems.  </w:t>
      </w:r>
      <w:proofErr w:type="spellStart"/>
      <w:r>
        <w:rPr>
          <w:rFonts w:ascii="Arial" w:eastAsia="Times New Roman" w:hAnsi="Arial" w:cs="Arial"/>
        </w:rPr>
        <w:t>Hansa</w:t>
      </w:r>
      <w:proofErr w:type="spellEnd"/>
      <w:r>
        <w:rPr>
          <w:rFonts w:ascii="Arial" w:eastAsia="Times New Roman" w:hAnsi="Arial" w:cs="Arial"/>
        </w:rPr>
        <w:t xml:space="preserve"> disputed this.</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I find that the applicant ought to have at least obtained a letter from FAMSA to show that he was attending there for counselling and sent it to </w:t>
      </w:r>
      <w:proofErr w:type="spellStart"/>
      <w:r>
        <w:rPr>
          <w:rFonts w:ascii="Arial" w:eastAsia="Times New Roman" w:hAnsi="Arial" w:cs="Arial"/>
        </w:rPr>
        <w:t>Hansa</w:t>
      </w:r>
      <w:proofErr w:type="spellEnd"/>
      <w:r>
        <w:rPr>
          <w:rFonts w:ascii="Arial" w:eastAsia="Times New Roman" w:hAnsi="Arial" w:cs="Arial"/>
        </w:rPr>
        <w:t>.  He failed to do that.</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I find </w:t>
      </w:r>
      <w:proofErr w:type="spellStart"/>
      <w:r>
        <w:rPr>
          <w:rFonts w:ascii="Arial" w:eastAsia="Times New Roman" w:hAnsi="Arial" w:cs="Arial"/>
        </w:rPr>
        <w:t>Hansa’s</w:t>
      </w:r>
      <w:proofErr w:type="spellEnd"/>
      <w:r>
        <w:rPr>
          <w:rFonts w:ascii="Arial" w:eastAsia="Times New Roman" w:hAnsi="Arial" w:cs="Arial"/>
        </w:rPr>
        <w:t xml:space="preserve"> version probable.  I find that the applicant was absent without permission on 24 November 2015.</w:t>
      </w:r>
    </w:p>
    <w:p w:rsidR="008324E5" w:rsidRPr="00343525" w:rsidRDefault="008324E5" w:rsidP="008324E5">
      <w:pPr>
        <w:spacing w:after="0" w:line="360" w:lineRule="auto"/>
        <w:ind w:left="2160"/>
        <w:contextualSpacing/>
        <w:jc w:val="both"/>
        <w:rPr>
          <w:rFonts w:ascii="Arial" w:eastAsia="Times New Roman" w:hAnsi="Arial" w:cs="Arial"/>
          <w:u w:val="single"/>
        </w:rPr>
      </w:pPr>
      <w:r w:rsidRPr="00343525">
        <w:rPr>
          <w:rFonts w:ascii="Arial" w:eastAsia="Times New Roman" w:hAnsi="Arial" w:cs="Arial"/>
          <w:u w:val="single"/>
        </w:rPr>
        <w:t>17 December 2015</w:t>
      </w:r>
    </w:p>
    <w:p w:rsidR="008324E5" w:rsidRDefault="008324E5" w:rsidP="008324E5">
      <w:pPr>
        <w:numPr>
          <w:ilvl w:val="2"/>
          <w:numId w:val="1"/>
        </w:numPr>
        <w:spacing w:after="0" w:line="360" w:lineRule="auto"/>
        <w:contextualSpacing/>
        <w:jc w:val="both"/>
        <w:rPr>
          <w:rFonts w:ascii="Arial" w:eastAsia="Times New Roman" w:hAnsi="Arial" w:cs="Arial"/>
        </w:rPr>
      </w:pPr>
      <w:proofErr w:type="spellStart"/>
      <w:r>
        <w:rPr>
          <w:rFonts w:ascii="Arial" w:eastAsia="Times New Roman" w:hAnsi="Arial" w:cs="Arial"/>
        </w:rPr>
        <w:t>Hansa</w:t>
      </w:r>
      <w:proofErr w:type="spellEnd"/>
      <w:r>
        <w:rPr>
          <w:rFonts w:ascii="Arial" w:eastAsia="Times New Roman" w:hAnsi="Arial" w:cs="Arial"/>
        </w:rPr>
        <w:t xml:space="preserve"> submitted that unpaid leave must be approved and that she had informed the applicant on that day at 9am to say that his leave was not approved.</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This was not disputed by the applicant.</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I find in the circumstances that the applicant was absent without permission 17 December 2015.</w:t>
      </w:r>
    </w:p>
    <w:p w:rsidR="008324E5" w:rsidRPr="00D60A18" w:rsidRDefault="008324E5" w:rsidP="008324E5">
      <w:pPr>
        <w:spacing w:after="0" w:line="360" w:lineRule="auto"/>
        <w:ind w:left="1440"/>
        <w:contextualSpacing/>
        <w:jc w:val="both"/>
        <w:rPr>
          <w:rFonts w:ascii="Arial" w:eastAsia="Times New Roman" w:hAnsi="Arial" w:cs="Arial"/>
        </w:rPr>
      </w:pP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 respondent suffered any loss, harm, prejudice or damage as a result of the applicant’s alleged misconduct</w:t>
      </w:r>
      <w:r w:rsidRPr="00275A44">
        <w:rPr>
          <w:rFonts w:ascii="Arial" w:eastAsia="Times New Roman" w:hAnsi="Arial" w:cs="Arial"/>
        </w:rPr>
        <w:t>:</w:t>
      </w:r>
      <w:r>
        <w:rPr>
          <w:rFonts w:ascii="Arial" w:eastAsia="Times New Roman" w:hAnsi="Arial" w:cs="Arial"/>
        </w:rPr>
        <w:t xml:space="preserve"> it is self-evident that the applicant’s dishonesty would have caused harm to the respondent.  </w:t>
      </w:r>
      <w:proofErr w:type="spellStart"/>
      <w:r>
        <w:rPr>
          <w:rFonts w:ascii="Arial" w:eastAsia="Times New Roman" w:hAnsi="Arial" w:cs="Arial"/>
        </w:rPr>
        <w:t>Ndwandwe</w:t>
      </w:r>
      <w:proofErr w:type="spellEnd"/>
      <w:r>
        <w:rPr>
          <w:rFonts w:ascii="Arial" w:eastAsia="Times New Roman" w:hAnsi="Arial" w:cs="Arial"/>
        </w:rPr>
        <w:t xml:space="preserve"> stated that the applicant would probably have wanted to be paid for days that he was supposedly on sick leave.</w:t>
      </w:r>
    </w:p>
    <w:p w:rsidR="008324E5" w:rsidRPr="00E3688A" w:rsidRDefault="008324E5" w:rsidP="008324E5">
      <w:pPr>
        <w:spacing w:after="0" w:line="360" w:lineRule="auto"/>
        <w:ind w:left="1440"/>
        <w:contextualSpacing/>
        <w:jc w:val="both"/>
        <w:rPr>
          <w:rFonts w:ascii="Arial" w:eastAsia="Times New Roman" w:hAnsi="Arial" w:cs="Arial"/>
        </w:rPr>
      </w:pP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 charges were serious having regard to the applicant’s circumstances</w:t>
      </w:r>
      <w:r>
        <w:rPr>
          <w:rFonts w:ascii="Arial" w:eastAsia="Times New Roman" w:hAnsi="Arial" w:cs="Arial"/>
        </w:rPr>
        <w:t>: the applicant attempted to justify his wrongdoing by reference to his financial and family difficulties.  I find that the unique circumstances of an employee cannot alter the nature of the charge.  Dishonesty remains serious regardless of the personal circumstances of an employee.</w:t>
      </w:r>
    </w:p>
    <w:p w:rsidR="008324E5" w:rsidRPr="00377DFC" w:rsidRDefault="008324E5" w:rsidP="008324E5">
      <w:pPr>
        <w:spacing w:after="0" w:line="360" w:lineRule="auto"/>
        <w:ind w:left="1440"/>
        <w:contextualSpacing/>
        <w:jc w:val="both"/>
        <w:rPr>
          <w:rFonts w:ascii="Arial" w:eastAsia="Times New Roman" w:hAnsi="Arial" w:cs="Arial"/>
        </w:rPr>
      </w:pPr>
    </w:p>
    <w:p w:rsidR="008324E5" w:rsidRDefault="008324E5" w:rsidP="008324E5">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Whether there were any aggravating factors</w:t>
      </w:r>
      <w:r>
        <w:rPr>
          <w:rFonts w:ascii="Arial" w:eastAsia="Times New Roman" w:hAnsi="Arial" w:cs="Arial"/>
        </w:rPr>
        <w:t>: I find that there are aggravating factors as follows:</w:t>
      </w:r>
    </w:p>
    <w:p w:rsidR="008324E5"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I agree with </w:t>
      </w:r>
      <w:proofErr w:type="spellStart"/>
      <w:r>
        <w:rPr>
          <w:rFonts w:ascii="Arial" w:eastAsia="Times New Roman" w:hAnsi="Arial" w:cs="Arial"/>
        </w:rPr>
        <w:t>Ndwandwe</w:t>
      </w:r>
      <w:proofErr w:type="spellEnd"/>
      <w:r>
        <w:rPr>
          <w:rFonts w:ascii="Arial" w:eastAsia="Times New Roman" w:hAnsi="Arial" w:cs="Arial"/>
        </w:rPr>
        <w:t xml:space="preserve"> that the applicant, even though he had a relatively clean disciplinary record, was a repeat offender: he had handed in two fake medical certificates over 2 months.  There is no evidence that he had any contrition after handing in the first fake </w:t>
      </w:r>
      <w:r>
        <w:rPr>
          <w:rFonts w:ascii="Arial" w:eastAsia="Times New Roman" w:hAnsi="Arial" w:cs="Arial"/>
        </w:rPr>
        <w:lastRenderedPageBreak/>
        <w:t>document.  In other words he engaged in the same serious misconduct more than once.</w:t>
      </w:r>
    </w:p>
    <w:p w:rsidR="008324E5" w:rsidRPr="007A2DC0" w:rsidRDefault="008324E5" w:rsidP="008324E5">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The applicant attempted to argue in his closing statement that even though 2 fake certificates were handed in by him, it should not be considered as a repeat offence.  I have difficulty in understanding the applicant’s submission.  On his own version he committed the same offence twice.  He did not pause after committing the first offence, to consider the consequences: he committed the same offence a month later.</w:t>
      </w:r>
    </w:p>
    <w:p w:rsidR="008324E5" w:rsidRPr="00B3606C" w:rsidRDefault="008324E5" w:rsidP="008324E5">
      <w:pPr>
        <w:spacing w:after="0" w:line="360" w:lineRule="auto"/>
        <w:ind w:left="1440"/>
        <w:contextualSpacing/>
        <w:jc w:val="both"/>
        <w:rPr>
          <w:rFonts w:ascii="Arial" w:eastAsia="Times New Roman" w:hAnsi="Arial" w:cs="Arial"/>
        </w:rPr>
      </w:pP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there were any mitigating factors</w:t>
      </w:r>
      <w:r w:rsidRPr="00275A44">
        <w:rPr>
          <w:rFonts w:ascii="Arial" w:eastAsia="Times New Roman" w:hAnsi="Arial" w:cs="Arial"/>
        </w:rPr>
        <w:t>:</w:t>
      </w:r>
      <w:r>
        <w:rPr>
          <w:rFonts w:ascii="Arial" w:eastAsia="Times New Roman" w:hAnsi="Arial" w:cs="Arial"/>
        </w:rPr>
        <w:t xml:space="preserve"> it was submitted by the applicant that he had long service and a relatively clean disciplinary record.  </w:t>
      </w:r>
      <w:proofErr w:type="spellStart"/>
      <w:r>
        <w:rPr>
          <w:rFonts w:ascii="Arial" w:eastAsia="Times New Roman" w:hAnsi="Arial" w:cs="Arial"/>
        </w:rPr>
        <w:t>Ndwandwe</w:t>
      </w:r>
      <w:proofErr w:type="spellEnd"/>
      <w:r>
        <w:rPr>
          <w:rFonts w:ascii="Arial" w:eastAsia="Times New Roman" w:hAnsi="Arial" w:cs="Arial"/>
        </w:rPr>
        <w:t xml:space="preserve"> submitted that long service is not a mitigating factor when an employee engages in dishonesty on more than one occasion.  I agree.</w:t>
      </w:r>
    </w:p>
    <w:p w:rsidR="008324E5" w:rsidRPr="0067019D" w:rsidRDefault="008324E5" w:rsidP="008324E5">
      <w:pPr>
        <w:spacing w:after="0" w:line="360" w:lineRule="auto"/>
        <w:ind w:left="1440"/>
        <w:contextualSpacing/>
        <w:jc w:val="both"/>
        <w:rPr>
          <w:rFonts w:ascii="Arial" w:eastAsia="Times New Roman" w:hAnsi="Arial" w:cs="Arial"/>
        </w:rPr>
      </w:pP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 applicant had shown any remorse</w:t>
      </w:r>
      <w:r w:rsidRPr="00275A44">
        <w:rPr>
          <w:rFonts w:ascii="Arial" w:eastAsia="Times New Roman" w:hAnsi="Arial" w:cs="Arial"/>
        </w:rPr>
        <w:t>:</w:t>
      </w:r>
      <w:r>
        <w:rPr>
          <w:rFonts w:ascii="Arial" w:eastAsia="Times New Roman" w:hAnsi="Arial" w:cs="Arial"/>
        </w:rPr>
        <w:t xml:space="preserve"> the applicant submitted that his guilty plea should be interpreted as a sign of remorse.  He also indicated that he had apologized.  I agree with </w:t>
      </w:r>
      <w:proofErr w:type="spellStart"/>
      <w:r>
        <w:rPr>
          <w:rFonts w:ascii="Arial" w:eastAsia="Times New Roman" w:hAnsi="Arial" w:cs="Arial"/>
        </w:rPr>
        <w:t>Ndwandwe</w:t>
      </w:r>
      <w:proofErr w:type="spellEnd"/>
      <w:r>
        <w:rPr>
          <w:rFonts w:ascii="Arial" w:eastAsia="Times New Roman" w:hAnsi="Arial" w:cs="Arial"/>
        </w:rPr>
        <w:t xml:space="preserve"> that the proper time to show remorse would have been before he was caught (</w:t>
      </w:r>
      <w:proofErr w:type="spellStart"/>
      <w:r>
        <w:rPr>
          <w:rFonts w:ascii="Arial" w:eastAsia="Times New Roman" w:hAnsi="Arial" w:cs="Arial"/>
        </w:rPr>
        <w:t>ie</w:t>
      </w:r>
      <w:proofErr w:type="spellEnd"/>
      <w:r>
        <w:rPr>
          <w:rFonts w:ascii="Arial" w:eastAsia="Times New Roman" w:hAnsi="Arial" w:cs="Arial"/>
        </w:rPr>
        <w:t xml:space="preserve"> before being confronted with his own wrongdoing): not when he pleaded guilty at the hearing.  The applicant himself stated that he had also shown remorse during his appeal.  But he could not show where in his appeal submission there was any indication of remorse.</w:t>
      </w:r>
    </w:p>
    <w:p w:rsidR="008324E5" w:rsidRPr="0088123A" w:rsidRDefault="008324E5" w:rsidP="008324E5">
      <w:pPr>
        <w:spacing w:after="0" w:line="360" w:lineRule="auto"/>
        <w:ind w:left="1440"/>
        <w:contextualSpacing/>
        <w:jc w:val="both"/>
        <w:rPr>
          <w:rFonts w:ascii="Arial" w:eastAsia="Times New Roman" w:hAnsi="Arial" w:cs="Arial"/>
        </w:rPr>
      </w:pPr>
    </w:p>
    <w:p w:rsidR="008324E5"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there was a breakdown of trust serious enough to warrant dismissal</w:t>
      </w:r>
      <w:r w:rsidRPr="00275A44">
        <w:rPr>
          <w:rFonts w:ascii="Arial" w:eastAsia="Times New Roman" w:hAnsi="Arial" w:cs="Arial"/>
        </w:rPr>
        <w:t>:</w:t>
      </w:r>
      <w:r>
        <w:rPr>
          <w:rFonts w:ascii="Arial" w:eastAsia="Times New Roman" w:hAnsi="Arial" w:cs="Arial"/>
        </w:rPr>
        <w:t xml:space="preserve"> </w:t>
      </w:r>
      <w:proofErr w:type="spellStart"/>
      <w:r>
        <w:rPr>
          <w:rFonts w:ascii="Arial" w:eastAsia="Times New Roman" w:hAnsi="Arial" w:cs="Arial"/>
        </w:rPr>
        <w:t>Ndwandwe</w:t>
      </w:r>
      <w:proofErr w:type="spellEnd"/>
      <w:r>
        <w:rPr>
          <w:rFonts w:ascii="Arial" w:eastAsia="Times New Roman" w:hAnsi="Arial" w:cs="Arial"/>
        </w:rPr>
        <w:t xml:space="preserve"> stated that the applicant cannot be trusted and that the relationship between the parties had become intolerable as a result of the applicant’s dishonesty.  I agree.</w:t>
      </w:r>
    </w:p>
    <w:p w:rsidR="008324E5" w:rsidRDefault="008324E5" w:rsidP="008324E5">
      <w:pPr>
        <w:pStyle w:val="ListParagraph"/>
        <w:rPr>
          <w:rFonts w:ascii="Arial" w:eastAsia="Times New Roman" w:hAnsi="Arial" w:cs="Arial"/>
        </w:rPr>
      </w:pPr>
    </w:p>
    <w:p w:rsidR="008324E5" w:rsidRPr="00275A44" w:rsidRDefault="008324E5" w:rsidP="008324E5">
      <w:pPr>
        <w:numPr>
          <w:ilvl w:val="1"/>
          <w:numId w:val="1"/>
        </w:numPr>
        <w:spacing w:after="0" w:line="360" w:lineRule="auto"/>
        <w:contextualSpacing/>
        <w:jc w:val="both"/>
        <w:rPr>
          <w:rFonts w:ascii="Arial" w:eastAsia="Times New Roman" w:hAnsi="Arial" w:cs="Arial"/>
        </w:rPr>
      </w:pPr>
      <w:r w:rsidRPr="00275A44">
        <w:rPr>
          <w:rFonts w:ascii="Arial" w:eastAsia="Times New Roman" w:hAnsi="Arial" w:cs="Arial"/>
          <w:u w:val="single"/>
        </w:rPr>
        <w:t>Whether the sanction of dismissal was fair and appropriate</w:t>
      </w:r>
      <w:r w:rsidRPr="00275A44">
        <w:rPr>
          <w:rFonts w:ascii="Arial" w:eastAsia="Times New Roman" w:hAnsi="Arial" w:cs="Arial"/>
        </w:rPr>
        <w:t>:</w:t>
      </w:r>
      <w:r>
        <w:rPr>
          <w:rFonts w:ascii="Arial" w:eastAsia="Times New Roman" w:hAnsi="Arial" w:cs="Arial"/>
        </w:rPr>
        <w:t xml:space="preserve"> I find that the applicant’s dismissal to be fair and appropriate because his dishonesty destroyed the most important pillar of the employment relationship: trust.</w:t>
      </w:r>
    </w:p>
    <w:p w:rsidR="008324E5" w:rsidRPr="00275A44" w:rsidRDefault="008324E5" w:rsidP="008324E5">
      <w:pPr>
        <w:spacing w:after="0" w:line="360" w:lineRule="auto"/>
        <w:ind w:left="1440"/>
        <w:contextualSpacing/>
        <w:jc w:val="both"/>
        <w:rPr>
          <w:rFonts w:ascii="Arial" w:eastAsia="Times New Roman" w:hAnsi="Arial" w:cs="Arial"/>
        </w:rPr>
      </w:pPr>
    </w:p>
    <w:p w:rsidR="008324E5" w:rsidRPr="00275A44" w:rsidRDefault="008324E5" w:rsidP="008324E5">
      <w:pPr>
        <w:numPr>
          <w:ilvl w:val="0"/>
          <w:numId w:val="1"/>
        </w:numPr>
        <w:spacing w:after="0" w:line="360" w:lineRule="auto"/>
        <w:contextualSpacing/>
        <w:jc w:val="both"/>
        <w:rPr>
          <w:rFonts w:ascii="Arial" w:eastAsia="Times New Roman" w:hAnsi="Arial" w:cs="Arial"/>
        </w:rPr>
      </w:pPr>
      <w:r>
        <w:rPr>
          <w:rFonts w:ascii="Arial" w:eastAsia="Times New Roman" w:hAnsi="Arial" w:cs="Arial"/>
        </w:rPr>
        <w:t>In all the circumstances I find that the applicant’s dismissal to be fair and I propose to dismiss the application.</w:t>
      </w:r>
    </w:p>
    <w:p w:rsidR="008324E5" w:rsidRPr="00275A44" w:rsidRDefault="008324E5" w:rsidP="008324E5">
      <w:pPr>
        <w:spacing w:after="0" w:line="360" w:lineRule="auto"/>
        <w:ind w:left="1080"/>
        <w:contextualSpacing/>
        <w:jc w:val="both"/>
        <w:rPr>
          <w:rFonts w:ascii="Arial" w:eastAsia="Times New Roman" w:hAnsi="Arial" w:cs="Arial"/>
        </w:rPr>
      </w:pPr>
    </w:p>
    <w:p w:rsidR="008324E5" w:rsidRPr="00275A44" w:rsidRDefault="008324E5" w:rsidP="008324E5">
      <w:pPr>
        <w:keepNext/>
        <w:spacing w:after="0" w:line="360" w:lineRule="auto"/>
        <w:contextualSpacing/>
        <w:jc w:val="both"/>
        <w:outlineLvl w:val="0"/>
        <w:rPr>
          <w:rFonts w:ascii="Arial" w:eastAsia="Times New Roman" w:hAnsi="Arial" w:cs="Arial"/>
          <w:lang w:val="en-GB"/>
        </w:rPr>
      </w:pPr>
      <w:r w:rsidRPr="00275A44">
        <w:rPr>
          <w:rFonts w:ascii="Arial" w:eastAsia="Times New Roman" w:hAnsi="Arial" w:cs="Arial"/>
          <w:lang w:val="en-GB"/>
        </w:rPr>
        <w:t>AWARD</w:t>
      </w:r>
    </w:p>
    <w:p w:rsidR="008324E5" w:rsidRPr="00275A44" w:rsidRDefault="008324E5" w:rsidP="008324E5">
      <w:pPr>
        <w:numPr>
          <w:ilvl w:val="0"/>
          <w:numId w:val="1"/>
        </w:numPr>
        <w:spacing w:after="0" w:line="360" w:lineRule="auto"/>
        <w:contextualSpacing/>
        <w:jc w:val="both"/>
        <w:rPr>
          <w:rFonts w:ascii="Arial" w:eastAsia="Times New Roman" w:hAnsi="Arial" w:cs="Arial"/>
        </w:rPr>
      </w:pPr>
      <w:r w:rsidRPr="00275A44">
        <w:rPr>
          <w:rFonts w:ascii="Arial" w:eastAsia="Times New Roman" w:hAnsi="Arial" w:cs="Arial"/>
        </w:rPr>
        <w:t>The application is dismissed.</w:t>
      </w:r>
    </w:p>
    <w:p w:rsidR="008324E5" w:rsidRPr="00275A44" w:rsidRDefault="008324E5" w:rsidP="008324E5">
      <w:pPr>
        <w:spacing w:after="0" w:line="360" w:lineRule="auto"/>
        <w:ind w:left="1080"/>
        <w:contextualSpacing/>
        <w:jc w:val="both"/>
        <w:rPr>
          <w:rFonts w:ascii="Arial" w:eastAsia="Times New Roman" w:hAnsi="Arial" w:cs="Arial"/>
        </w:rPr>
      </w:pPr>
    </w:p>
    <w:p w:rsidR="008324E5" w:rsidRPr="00275A44" w:rsidRDefault="008324E5" w:rsidP="008324E5">
      <w:pPr>
        <w:spacing w:after="0" w:line="360" w:lineRule="auto"/>
        <w:contextualSpacing/>
        <w:jc w:val="both"/>
        <w:rPr>
          <w:rFonts w:ascii="Arial" w:eastAsia="Times New Roman" w:hAnsi="Arial" w:cs="Arial"/>
        </w:rPr>
      </w:pPr>
    </w:p>
    <w:p w:rsidR="008324E5" w:rsidRPr="00275A44" w:rsidRDefault="008324E5" w:rsidP="008324E5">
      <w:pPr>
        <w:spacing w:after="0" w:line="360" w:lineRule="auto"/>
        <w:contextualSpacing/>
        <w:jc w:val="both"/>
        <w:rPr>
          <w:rFonts w:ascii="Arial" w:eastAsia="Times New Roman" w:hAnsi="Arial" w:cs="Arial"/>
        </w:rPr>
      </w:pPr>
      <w:r w:rsidRPr="00275A44">
        <w:rPr>
          <w:rFonts w:ascii="Arial" w:eastAsia="Times New Roman" w:hAnsi="Arial" w:cs="Arial"/>
        </w:rPr>
        <w:t>Dated at DURBAN on this</w:t>
      </w:r>
      <w:r>
        <w:rPr>
          <w:rFonts w:ascii="Arial" w:eastAsia="Times New Roman" w:hAnsi="Arial" w:cs="Arial"/>
        </w:rPr>
        <w:t xml:space="preserve"> 5</w:t>
      </w:r>
      <w:r>
        <w:rPr>
          <w:rFonts w:ascii="Arial" w:eastAsia="Times New Roman" w:hAnsi="Arial" w:cs="Arial"/>
          <w:vertAlign w:val="superscript"/>
        </w:rPr>
        <w:t xml:space="preserve">th </w:t>
      </w:r>
      <w:r>
        <w:rPr>
          <w:rFonts w:ascii="Arial" w:eastAsia="Times New Roman" w:hAnsi="Arial" w:cs="Arial"/>
        </w:rPr>
        <w:t>day of JUNE 2017.</w:t>
      </w:r>
    </w:p>
    <w:p w:rsidR="008324E5" w:rsidRPr="00275A44" w:rsidRDefault="008324E5" w:rsidP="008324E5">
      <w:pPr>
        <w:spacing w:after="0" w:line="240" w:lineRule="auto"/>
        <w:contextualSpacing/>
        <w:jc w:val="both"/>
        <w:rPr>
          <w:rFonts w:ascii="Arial" w:eastAsia="Times New Roman" w:hAnsi="Arial" w:cs="Arial"/>
        </w:rPr>
      </w:pPr>
    </w:p>
    <w:p w:rsidR="008324E5" w:rsidRDefault="008324E5" w:rsidP="008324E5">
      <w:pPr>
        <w:spacing w:after="0" w:line="240" w:lineRule="auto"/>
        <w:contextualSpacing/>
        <w:jc w:val="both"/>
        <w:rPr>
          <w:rFonts w:ascii="Arial" w:eastAsia="Times New Roman" w:hAnsi="Arial" w:cs="Arial"/>
        </w:rPr>
      </w:pPr>
    </w:p>
    <w:p w:rsidR="008324E5" w:rsidRDefault="008324E5" w:rsidP="008324E5">
      <w:pPr>
        <w:spacing w:after="0" w:line="240" w:lineRule="auto"/>
        <w:contextualSpacing/>
        <w:jc w:val="both"/>
        <w:rPr>
          <w:rFonts w:ascii="Arial" w:eastAsia="Times New Roman" w:hAnsi="Arial" w:cs="Arial"/>
        </w:rPr>
      </w:pPr>
      <w:r w:rsidRPr="005F5721">
        <w:rPr>
          <w:rFonts w:ascii="Arial" w:eastAsia="Times New Roman" w:hAnsi="Arial" w:cs="Arial"/>
        </w:rPr>
        <w:object w:dxaOrig="2388" w:dyaOrig="1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6pt;height:85.2pt" o:ole="">
            <v:imagedata r:id="rId7" o:title=""/>
          </v:shape>
          <o:OLEObject Type="Embed" ProgID="AcroExch.Document.DC" ShapeID="_x0000_i1025" DrawAspect="Content" ObjectID="_1575955129" r:id="rId8"/>
        </w:object>
      </w:r>
    </w:p>
    <w:p w:rsidR="008324E5" w:rsidRPr="00275A44" w:rsidRDefault="008324E5" w:rsidP="008324E5">
      <w:pPr>
        <w:spacing w:after="0" w:line="240" w:lineRule="auto"/>
        <w:contextualSpacing/>
        <w:jc w:val="both"/>
        <w:rPr>
          <w:rFonts w:ascii="Arial" w:eastAsia="Times New Roman" w:hAnsi="Arial" w:cs="Arial"/>
        </w:rPr>
      </w:pPr>
      <w:r w:rsidRPr="00275A44">
        <w:rPr>
          <w:rFonts w:ascii="Arial" w:eastAsia="Times New Roman" w:hAnsi="Arial" w:cs="Arial"/>
        </w:rPr>
        <w:t>______________________</w:t>
      </w:r>
    </w:p>
    <w:p w:rsidR="008324E5" w:rsidRPr="00275A44" w:rsidRDefault="008324E5" w:rsidP="008324E5">
      <w:pPr>
        <w:spacing w:after="0" w:line="240" w:lineRule="auto"/>
        <w:contextualSpacing/>
        <w:jc w:val="both"/>
        <w:rPr>
          <w:rFonts w:ascii="Arial" w:eastAsia="Times New Roman" w:hAnsi="Arial" w:cs="Arial"/>
        </w:rPr>
      </w:pPr>
      <w:r w:rsidRPr="00275A44">
        <w:rPr>
          <w:rFonts w:ascii="Arial" w:eastAsia="Times New Roman" w:hAnsi="Arial" w:cs="Arial"/>
        </w:rPr>
        <w:t>R J PURSHOTAM</w:t>
      </w:r>
    </w:p>
    <w:p w:rsidR="00904BBF" w:rsidRPr="008324E5" w:rsidRDefault="008324E5" w:rsidP="008324E5">
      <w:pPr>
        <w:spacing w:after="0" w:line="240" w:lineRule="auto"/>
        <w:contextualSpacing/>
        <w:jc w:val="both"/>
        <w:rPr>
          <w:rFonts w:ascii="Arial" w:eastAsia="Times New Roman" w:hAnsi="Arial" w:cs="Arial"/>
          <w:i/>
        </w:rPr>
      </w:pPr>
      <w:r w:rsidRPr="00275A44">
        <w:rPr>
          <w:rFonts w:ascii="Arial" w:eastAsia="Times New Roman" w:hAnsi="Arial" w:cs="Arial"/>
          <w:i/>
        </w:rPr>
        <w:t>Commissioner</w:t>
      </w:r>
    </w:p>
    <w:sectPr w:rsidR="00904BBF" w:rsidRPr="008324E5" w:rsidSect="00B32E55">
      <w:headerReference w:type="default" r:id="rId9"/>
      <w:footerReference w:type="default" r:id="rId10"/>
      <w:headerReference w:type="first" r:id="rId11"/>
      <w:footerReference w:type="first" r:id="rId12"/>
      <w:pgSz w:w="11907" w:h="16840" w:code="9"/>
      <w:pgMar w:top="1440" w:right="1440" w:bottom="1440" w:left="1440" w:header="851"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87" w:rsidRDefault="00C65687">
      <w:pPr>
        <w:spacing w:after="0" w:line="240" w:lineRule="auto"/>
      </w:pPr>
      <w:r>
        <w:separator/>
      </w:r>
    </w:p>
  </w:endnote>
  <w:endnote w:type="continuationSeparator" w:id="0">
    <w:p w:rsidR="00C65687" w:rsidRDefault="00C6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461436"/>
      <w:docPartObj>
        <w:docPartGallery w:val="Page Numbers (Bottom of Page)"/>
        <w:docPartUnique/>
      </w:docPartObj>
    </w:sdtPr>
    <w:sdtEndPr>
      <w:rPr>
        <w:noProof/>
      </w:rPr>
    </w:sdtEndPr>
    <w:sdtContent>
      <w:p w:rsidR="00850266" w:rsidRDefault="00F0097C">
        <w:pPr>
          <w:pStyle w:val="Footer"/>
          <w:jc w:val="right"/>
        </w:pPr>
        <w:r>
          <w:fldChar w:fldCharType="begin"/>
        </w:r>
        <w:r>
          <w:instrText xml:space="preserve"> PAGE   \* MERGEFORMAT </w:instrText>
        </w:r>
        <w:r>
          <w:fldChar w:fldCharType="separate"/>
        </w:r>
        <w:r w:rsidR="00981000">
          <w:rPr>
            <w:noProof/>
          </w:rPr>
          <w:t>8</w:t>
        </w:r>
        <w:r>
          <w:rPr>
            <w:noProof/>
          </w:rPr>
          <w:fldChar w:fldCharType="end"/>
        </w:r>
      </w:p>
    </w:sdtContent>
  </w:sdt>
  <w:p w:rsidR="009C3B68" w:rsidRDefault="00C65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C65687">
    <w:pPr>
      <w:pStyle w:val="Footer"/>
    </w:pPr>
  </w:p>
  <w:p w:rsidR="00323D13" w:rsidRDefault="00C65687">
    <w:pPr>
      <w:pStyle w:val="Footer"/>
    </w:pPr>
  </w:p>
  <w:p w:rsidR="00323D13" w:rsidRDefault="00C65687">
    <w:pPr>
      <w:pStyle w:val="Footer"/>
    </w:pPr>
  </w:p>
  <w:p w:rsidR="00323D13" w:rsidRDefault="00C65687">
    <w:pPr>
      <w:pStyle w:val="Footer"/>
    </w:pPr>
  </w:p>
  <w:p w:rsidR="00323D13" w:rsidRDefault="00C65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87" w:rsidRDefault="00C65687">
      <w:pPr>
        <w:spacing w:after="0" w:line="240" w:lineRule="auto"/>
      </w:pPr>
      <w:r>
        <w:separator/>
      </w:r>
    </w:p>
  </w:footnote>
  <w:footnote w:type="continuationSeparator" w:id="0">
    <w:p w:rsidR="00C65687" w:rsidRDefault="00C65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C65687">
    <w:pPr>
      <w:pStyle w:val="Header"/>
    </w:pPr>
  </w:p>
  <w:p w:rsidR="009C3B68" w:rsidRDefault="00C65687">
    <w:pPr>
      <w:pStyle w:val="Header"/>
    </w:pPr>
  </w:p>
  <w:p w:rsidR="009C3B68" w:rsidRDefault="00C65687">
    <w:pPr>
      <w:pStyle w:val="Header"/>
    </w:pPr>
  </w:p>
  <w:p w:rsidR="00323D13" w:rsidRDefault="00C65687">
    <w:pPr>
      <w:pStyle w:val="Header"/>
    </w:pPr>
  </w:p>
  <w:p w:rsidR="00323D13" w:rsidRDefault="00C65687">
    <w:pPr>
      <w:pStyle w:val="Header"/>
    </w:pPr>
  </w:p>
  <w:p w:rsidR="00323D13" w:rsidRDefault="00C65687">
    <w:pPr>
      <w:pStyle w:val="Header"/>
    </w:pPr>
  </w:p>
  <w:p w:rsidR="00323D13" w:rsidRDefault="00C65687">
    <w:pPr>
      <w:pStyle w:val="Header"/>
    </w:pPr>
  </w:p>
  <w:p w:rsidR="00323D13" w:rsidRDefault="00C65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C65687">
    <w:pPr>
      <w:pStyle w:val="Header"/>
    </w:pPr>
  </w:p>
  <w:p w:rsidR="00323D13" w:rsidRDefault="00C65687">
    <w:pPr>
      <w:pStyle w:val="Header"/>
    </w:pPr>
  </w:p>
  <w:p w:rsidR="00323D13" w:rsidRDefault="00C65687">
    <w:pPr>
      <w:pStyle w:val="Header"/>
    </w:pPr>
  </w:p>
  <w:p w:rsidR="00323D13" w:rsidRDefault="00C65687">
    <w:pPr>
      <w:pStyle w:val="Header"/>
    </w:pPr>
  </w:p>
  <w:p w:rsidR="00323D13" w:rsidRDefault="00C65687">
    <w:pPr>
      <w:pStyle w:val="Header"/>
    </w:pPr>
  </w:p>
  <w:p w:rsidR="00323D13" w:rsidRDefault="00C656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419C6022"/>
    <w:lvl w:ilvl="0" w:tplc="F3104276">
      <w:start w:val="1"/>
      <w:numFmt w:val="decimal"/>
      <w:lvlText w:val="%1"/>
      <w:lvlJc w:val="left"/>
      <w:pPr>
        <w:ind w:left="1080" w:hanging="720"/>
      </w:pPr>
      <w:rPr>
        <w:rFonts w:hint="default"/>
        <w:b/>
      </w:rPr>
    </w:lvl>
    <w:lvl w:ilvl="1" w:tplc="22DA8460">
      <w:start w:val="1"/>
      <w:numFmt w:val="lowerLetter"/>
      <w:lvlText w:val="%2."/>
      <w:lvlJc w:val="left"/>
      <w:pPr>
        <w:ind w:left="1440" w:hanging="360"/>
      </w:pPr>
      <w:rPr>
        <w:b/>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E5"/>
    <w:rsid w:val="008324E5"/>
    <w:rsid w:val="00904BBF"/>
    <w:rsid w:val="00981000"/>
    <w:rsid w:val="00C65687"/>
    <w:rsid w:val="00F009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2D9F0-D7DE-46C2-8223-EF958BB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4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4E5"/>
  </w:style>
  <w:style w:type="paragraph" w:styleId="Header">
    <w:name w:val="header"/>
    <w:basedOn w:val="Normal"/>
    <w:link w:val="HeaderChar"/>
    <w:uiPriority w:val="99"/>
    <w:unhideWhenUsed/>
    <w:rsid w:val="00832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4E5"/>
  </w:style>
  <w:style w:type="paragraph" w:styleId="ListParagraph">
    <w:name w:val="List Paragraph"/>
    <w:basedOn w:val="Normal"/>
    <w:uiPriority w:val="34"/>
    <w:qFormat/>
    <w:rsid w:val="00832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2004</Words>
  <Characters>11425</Characters>
  <Application>Microsoft Office Word</Application>
  <DocSecurity>0</DocSecurity>
  <Lines>95</Lines>
  <Paragraphs>26</Paragraphs>
  <ScaleCrop>false</ScaleCrop>
  <Company/>
  <LinksUpToDate>false</LinksUpToDate>
  <CharactersWithSpaces>13403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3</cp:revision>
  <dcterms:created xsi:type="dcterms:W3CDTF">2017-12-20T05:59:00Z</dcterms:created>
  <dcterms:modified xsi:type="dcterms:W3CDTF">2017-12-28T06:32:00Z</dcterms:modified>
</cp:coreProperties>
</file>